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208F" w14:textId="7C69E014" w:rsidR="00EE195E" w:rsidRDefault="00EE195E" w:rsidP="00A17059">
      <w:pPr>
        <w:spacing w:line="360" w:lineRule="atLeast"/>
        <w:rPr>
          <w:rFonts w:cs="Arial"/>
          <w:sz w:val="22"/>
          <w:lang w:val="de-DE"/>
        </w:rPr>
      </w:pPr>
      <w:bookmarkStart w:id="0" w:name="Pressemitteilung"/>
    </w:p>
    <w:p w14:paraId="66CDD80D" w14:textId="42B047ED" w:rsidR="00A17059" w:rsidRDefault="00091F3E" w:rsidP="00A17059">
      <w:pPr>
        <w:spacing w:line="360" w:lineRule="atLeast"/>
        <w:rPr>
          <w:rFonts w:cs="Arial"/>
          <w:sz w:val="22"/>
          <w:lang w:val="de-DE"/>
        </w:rPr>
      </w:pPr>
      <w:r>
        <w:rPr>
          <w:rFonts w:cs="Arial"/>
          <w:sz w:val="22"/>
        </w:rPr>
        <w:t>1 settembre 2021</w:t>
      </w:r>
    </w:p>
    <w:p w14:paraId="7308177A" w14:textId="2D70EFC0" w:rsidR="00772CE9" w:rsidRDefault="00772CE9" w:rsidP="00A17059">
      <w:pPr>
        <w:spacing w:line="360" w:lineRule="atLeast"/>
        <w:rPr>
          <w:rFonts w:cs="Arial"/>
          <w:sz w:val="22"/>
          <w:lang w:val="de-DE"/>
        </w:rPr>
      </w:pPr>
    </w:p>
    <w:p w14:paraId="7D92CF6F" w14:textId="61262126" w:rsidR="00A17059" w:rsidRDefault="00A17059" w:rsidP="00A17059">
      <w:pPr>
        <w:spacing w:line="360" w:lineRule="atLeast"/>
        <w:rPr>
          <w:rFonts w:cs="Arial"/>
          <w:sz w:val="22"/>
          <w:lang w:val="de-DE"/>
        </w:rPr>
      </w:pPr>
    </w:p>
    <w:p w14:paraId="0ED298AF" w14:textId="25E6247D" w:rsidR="00830ABE" w:rsidRDefault="00830ABE" w:rsidP="00A17059">
      <w:pPr>
        <w:spacing w:line="360" w:lineRule="atLeast"/>
        <w:rPr>
          <w:rFonts w:cs="Arial"/>
          <w:sz w:val="22"/>
          <w:lang w:val="de-DE"/>
        </w:rPr>
      </w:pPr>
      <w:r>
        <w:rPr>
          <w:rFonts w:cs="Arial"/>
          <w:sz w:val="22"/>
        </w:rPr>
        <w:t>Nuova Opel Astra: panoramica</w:t>
      </w:r>
    </w:p>
    <w:p w14:paraId="58C4495E" w14:textId="77777777" w:rsidR="00830ABE" w:rsidRPr="00C436FC" w:rsidRDefault="00830ABE" w:rsidP="00A17059">
      <w:pPr>
        <w:spacing w:line="360" w:lineRule="atLeast"/>
        <w:rPr>
          <w:rFonts w:cs="Arial"/>
          <w:sz w:val="22"/>
          <w:lang w:val="de-DE"/>
        </w:rPr>
      </w:pPr>
    </w:p>
    <w:bookmarkEnd w:id="0"/>
    <w:p w14:paraId="46084588" w14:textId="77E52C83" w:rsidR="002921ED" w:rsidRPr="00615D9D" w:rsidRDefault="007F68F4" w:rsidP="002921ED">
      <w:pPr>
        <w:pStyle w:val="OpelHeadlineArial"/>
        <w:rPr>
          <w:rFonts w:cs="Arial"/>
        </w:rPr>
      </w:pPr>
      <w:r>
        <w:rPr>
          <w:rFonts w:cs="Arial"/>
        </w:rPr>
        <w:t>Opel Astra inaugura una nuova era: elettrica, efficiente, sensazionale</w:t>
      </w:r>
    </w:p>
    <w:p w14:paraId="46605131" w14:textId="77777777" w:rsidR="002921ED" w:rsidRPr="00615D9D" w:rsidRDefault="002921ED" w:rsidP="002921ED">
      <w:pPr>
        <w:spacing w:line="360" w:lineRule="atLeast"/>
        <w:rPr>
          <w:rFonts w:cs="Arial"/>
          <w:sz w:val="22"/>
          <w:lang w:val="de-DE"/>
        </w:rPr>
      </w:pPr>
    </w:p>
    <w:p w14:paraId="78179605" w14:textId="15EF6764" w:rsidR="002921ED" w:rsidRPr="00F91185" w:rsidRDefault="00830ABE" w:rsidP="00830ABE">
      <w:pPr>
        <w:pStyle w:val="Listenabsatz"/>
        <w:numPr>
          <w:ilvl w:val="0"/>
          <w:numId w:val="13"/>
        </w:numPr>
        <w:spacing w:line="360" w:lineRule="atLeast"/>
        <w:rPr>
          <w:rFonts w:cs="Arial"/>
          <w:sz w:val="22"/>
          <w:lang w:val="de-DE"/>
        </w:rPr>
      </w:pPr>
      <w:r>
        <w:rPr>
          <w:rFonts w:cs="Arial"/>
          <w:sz w:val="22"/>
        </w:rPr>
        <w:t>E-Motion: ora anche come ibrido plug-in e, a partire dal 2023, anche come Astra-e 100% elettrica</w:t>
      </w:r>
    </w:p>
    <w:p w14:paraId="3BE33A1F" w14:textId="77777777" w:rsidR="002921ED" w:rsidRDefault="002921ED" w:rsidP="002921ED">
      <w:pPr>
        <w:pStyle w:val="Listenabsatz"/>
        <w:numPr>
          <w:ilvl w:val="0"/>
          <w:numId w:val="13"/>
        </w:numPr>
        <w:spacing w:line="360" w:lineRule="atLeast"/>
        <w:rPr>
          <w:rFonts w:cs="Arial"/>
          <w:sz w:val="22"/>
          <w:lang w:val="de-DE"/>
        </w:rPr>
      </w:pPr>
      <w:r>
        <w:rPr>
          <w:rFonts w:cs="Arial"/>
          <w:sz w:val="22"/>
        </w:rPr>
        <w:t>Grandiosa: design vigoroso con Vizor e verniciatura optional in due colori</w:t>
      </w:r>
    </w:p>
    <w:p w14:paraId="17399E4A" w14:textId="77777777" w:rsidR="002921ED" w:rsidRDefault="002921ED" w:rsidP="002921ED">
      <w:pPr>
        <w:pStyle w:val="Listenabsatz"/>
        <w:numPr>
          <w:ilvl w:val="0"/>
          <w:numId w:val="13"/>
        </w:numPr>
        <w:spacing w:line="360" w:lineRule="atLeast"/>
        <w:rPr>
          <w:rFonts w:cs="Arial"/>
          <w:sz w:val="22"/>
          <w:lang w:val="de-DE"/>
        </w:rPr>
      </w:pPr>
      <w:r>
        <w:rPr>
          <w:rFonts w:cs="Arial"/>
          <w:sz w:val="22"/>
        </w:rPr>
        <w:t>Cockpit raffinato: Pure Panel interamente digitale con widescreen e funzionalità intuitiva</w:t>
      </w:r>
    </w:p>
    <w:p w14:paraId="26F6790C" w14:textId="45246EB5" w:rsidR="002921ED" w:rsidRDefault="002921ED" w:rsidP="002921ED">
      <w:pPr>
        <w:pStyle w:val="Listenabsatz"/>
        <w:numPr>
          <w:ilvl w:val="0"/>
          <w:numId w:val="13"/>
        </w:numPr>
        <w:spacing w:line="360" w:lineRule="atLeast"/>
        <w:rPr>
          <w:rFonts w:cs="Arial"/>
          <w:sz w:val="22"/>
          <w:lang w:val="de-DE"/>
        </w:rPr>
      </w:pPr>
      <w:r>
        <w:rPr>
          <w:rFonts w:cs="Arial"/>
          <w:sz w:val="22"/>
        </w:rPr>
        <w:t>Luci da stadio: nuovissima illuminazione Intelli-Lux LED</w:t>
      </w:r>
      <w:r>
        <w:rPr>
          <w:rFonts w:cs="Arial"/>
          <w:sz w:val="22"/>
          <w:vertAlign w:val="superscript"/>
        </w:rPr>
        <w:t>®</w:t>
      </w:r>
      <w:r>
        <w:rPr>
          <w:rFonts w:cs="Arial"/>
          <w:sz w:val="22"/>
        </w:rPr>
        <w:t xml:space="preserve"> Pixel con 168 elementi LED</w:t>
      </w:r>
    </w:p>
    <w:p w14:paraId="588E84CB" w14:textId="079484F6" w:rsidR="002921ED" w:rsidRPr="007F68F4" w:rsidRDefault="002921ED" w:rsidP="002921ED">
      <w:pPr>
        <w:pStyle w:val="Listenabsatz"/>
        <w:numPr>
          <w:ilvl w:val="0"/>
          <w:numId w:val="13"/>
        </w:numPr>
        <w:spacing w:line="360" w:lineRule="atLeast"/>
        <w:rPr>
          <w:rFonts w:cs="Arial"/>
          <w:sz w:val="22"/>
          <w:lang w:val="de-DE"/>
        </w:rPr>
      </w:pPr>
      <w:r>
        <w:rPr>
          <w:rFonts w:cs="Arial"/>
          <w:sz w:val="22"/>
        </w:rPr>
        <w:t>Sistemi intelligenti: regolatore di velocità con funzione Stop&amp;Go, display head-up e molto altro ancora</w:t>
      </w:r>
    </w:p>
    <w:p w14:paraId="6E894BDD" w14:textId="33E59803" w:rsidR="002921ED" w:rsidRPr="000E59C8" w:rsidRDefault="002921ED" w:rsidP="002921ED">
      <w:pPr>
        <w:pStyle w:val="Listenabsatz"/>
        <w:numPr>
          <w:ilvl w:val="0"/>
          <w:numId w:val="13"/>
        </w:numPr>
        <w:spacing w:line="360" w:lineRule="atLeast"/>
        <w:rPr>
          <w:rFonts w:cs="Arial"/>
          <w:sz w:val="22"/>
          <w:lang w:val="de-DE"/>
        </w:rPr>
      </w:pPr>
      <w:r>
        <w:rPr>
          <w:rFonts w:cs="Arial"/>
          <w:sz w:val="22"/>
        </w:rPr>
        <w:t>Altamente ergonomica: sedili attivi con certificazione AGR, a scelta in pelle o Alcantara</w:t>
      </w:r>
    </w:p>
    <w:p w14:paraId="2430619C" w14:textId="1C0BFEEA" w:rsidR="002921ED" w:rsidRPr="009B7C85" w:rsidRDefault="002921ED" w:rsidP="002921ED">
      <w:pPr>
        <w:pStyle w:val="Listenabsatz"/>
        <w:numPr>
          <w:ilvl w:val="0"/>
          <w:numId w:val="13"/>
        </w:numPr>
        <w:spacing w:line="360" w:lineRule="atLeast"/>
        <w:rPr>
          <w:rFonts w:cs="Arial"/>
          <w:sz w:val="22"/>
          <w:lang w:val="de-DE"/>
        </w:rPr>
      </w:pPr>
      <w:r>
        <w:rPr>
          <w:rFonts w:cs="Arial"/>
          <w:sz w:val="22"/>
        </w:rPr>
        <w:t>Precisione allo stato puro: ideata, progettata e realizzata nella sede centrale di Opel a Rüsselsheim</w:t>
      </w:r>
    </w:p>
    <w:p w14:paraId="133F23AA" w14:textId="614C65D0" w:rsidR="00830ABE" w:rsidRPr="0066099F" w:rsidRDefault="00827A0D" w:rsidP="002921ED">
      <w:pPr>
        <w:pStyle w:val="Listenabsatz"/>
        <w:numPr>
          <w:ilvl w:val="0"/>
          <w:numId w:val="13"/>
        </w:numPr>
        <w:spacing w:line="360" w:lineRule="atLeast"/>
        <w:rPr>
          <w:rFonts w:cs="Arial"/>
          <w:sz w:val="22"/>
          <w:lang w:val="de-DE"/>
        </w:rPr>
      </w:pPr>
      <w:r>
        <w:rPr>
          <w:rFonts w:cs="Arial"/>
          <w:sz w:val="22"/>
        </w:rPr>
        <w:t>La cinque porte sportiva può essere ordinata già dall’autunno</w:t>
      </w:r>
    </w:p>
    <w:p w14:paraId="6F1D6F1E" w14:textId="77777777" w:rsidR="002921ED" w:rsidRPr="00615D9D" w:rsidRDefault="002921ED" w:rsidP="002921ED">
      <w:pPr>
        <w:spacing w:line="360" w:lineRule="atLeast"/>
        <w:rPr>
          <w:rFonts w:cs="Arial"/>
          <w:sz w:val="22"/>
          <w:lang w:val="de-DE"/>
        </w:rPr>
      </w:pPr>
    </w:p>
    <w:p w14:paraId="573CBCBF" w14:textId="77777777" w:rsidR="002921ED" w:rsidRPr="00615D9D" w:rsidRDefault="002921ED" w:rsidP="002921ED">
      <w:pPr>
        <w:spacing w:line="360" w:lineRule="atLeast"/>
        <w:rPr>
          <w:rFonts w:cs="Arial"/>
          <w:sz w:val="22"/>
          <w:lang w:val="de-DE"/>
        </w:rPr>
      </w:pPr>
    </w:p>
    <w:p w14:paraId="74EA53DA" w14:textId="732E3DCE" w:rsidR="00C10769" w:rsidRDefault="00091F3E" w:rsidP="002921ED">
      <w:pPr>
        <w:spacing w:line="360" w:lineRule="atLeast"/>
        <w:rPr>
          <w:rFonts w:cs="Arial"/>
          <w:sz w:val="22"/>
          <w:lang w:val="de-DE"/>
        </w:rPr>
      </w:pPr>
      <w:r>
        <w:rPr>
          <w:rFonts w:cs="Arial"/>
          <w:sz w:val="22"/>
        </w:rPr>
        <w:t>Schlieren.  Presentazione mondiale della nuova Opel Astra Opel presenta la sesta generazione interamente riprogettata del best seller della classe compatta. Un vero gioiello di design con Opel Vizor, Pure Panel completamente digitale e tecnologie all’avanguardia, come l’ultima versione dell’illuminazione adattiva Intelli-Lux LED</w:t>
      </w:r>
      <w:r>
        <w:rPr>
          <w:rFonts w:cs="Arial"/>
          <w:sz w:val="22"/>
          <w:vertAlign w:val="superscript"/>
        </w:rPr>
        <w:t>®</w:t>
      </w:r>
      <w:r>
        <w:rPr>
          <w:rFonts w:cs="Arial"/>
          <w:sz w:val="22"/>
        </w:rPr>
        <w:t xml:space="preserve"> Pixel. Con la nuova arrivata, il produttore tedesco inizia il nuovo capitolo dell’ormai trentennale storia di successo Astra. Per la prima volta, anche il modello della classe compatta di Rüsselsheim sarà elettrificato in tre diverse versioni. Opel propone la nuova Astra sia come veicolo ibrido plug-in in due livelli di potenza sia, a partire dal 2023, come modello Astra-e 100% elettrico a batteria. Sono disponibili versioni </w:t>
      </w:r>
      <w:bookmarkStart w:id="1" w:name="_Hlk79680768"/>
      <w:r>
        <w:rPr>
          <w:rFonts w:cs="Arial"/>
          <w:sz w:val="22"/>
        </w:rPr>
        <w:t xml:space="preserve">con motori a benzina e diesel altamente efficienti e in combinazione con cambi manuali a 6 marce e automatici a 8 marce particolarmente scorrevoli. </w:t>
      </w:r>
    </w:p>
    <w:p w14:paraId="77D94182" w14:textId="77777777" w:rsidR="00C10769" w:rsidRDefault="00C10769" w:rsidP="002921ED">
      <w:pPr>
        <w:spacing w:line="360" w:lineRule="atLeast"/>
        <w:rPr>
          <w:rFonts w:cs="Arial"/>
          <w:sz w:val="22"/>
          <w:lang w:val="de-DE"/>
        </w:rPr>
      </w:pPr>
    </w:p>
    <w:p w14:paraId="598F4088" w14:textId="577B5894" w:rsidR="009661BA" w:rsidRDefault="009661BA" w:rsidP="002921ED">
      <w:pPr>
        <w:spacing w:line="360" w:lineRule="atLeast"/>
        <w:rPr>
          <w:rFonts w:cs="Arial"/>
          <w:sz w:val="22"/>
          <w:lang w:val="de-DE"/>
        </w:rPr>
      </w:pPr>
      <w:r>
        <w:rPr>
          <w:rFonts w:cs="Arial"/>
          <w:sz w:val="22"/>
        </w:rPr>
        <w:lastRenderedPageBreak/>
        <w:t>La nuova Astra offre un’irresistibile gamma di modalità di guida</w:t>
      </w:r>
      <w:bookmarkEnd w:id="1"/>
      <w:r>
        <w:rPr>
          <w:rFonts w:cs="Arial"/>
          <w:sz w:val="22"/>
        </w:rPr>
        <w:t xml:space="preserve">: è il primo modello Opel che presto offrirà ai </w:t>
      </w:r>
      <w:bookmarkStart w:id="2" w:name="_Hlk79680805"/>
      <w:r>
        <w:rPr>
          <w:rFonts w:cs="Arial"/>
          <w:sz w:val="22"/>
        </w:rPr>
        <w:t xml:space="preserve">clienti la scelta tra funzionamento 100% elettrico, ibrido plug-in, o a combustione classica. La gamma di potenze va da 81 kW/110 CV fino a 165 kW/225 CV </w:t>
      </w:r>
      <w:r>
        <w:rPr>
          <w:rStyle w:val="Funotenzeichen"/>
          <w:rFonts w:cs="Arial"/>
          <w:sz w:val="22"/>
        </w:rPr>
        <w:footnoteReference w:id="1"/>
      </w:r>
      <w:r>
        <w:rPr>
          <w:rFonts w:cs="Arial"/>
          <w:sz w:val="22"/>
        </w:rPr>
        <w:t>, per garantire prestazioni di guida superiori. Nella prossima generazione del bestseller nella classe dei veicoli compatti, Opel coniuga divertimento alla guida, massima efficienza e sicurezza.</w:t>
      </w:r>
      <w:bookmarkEnd w:id="2"/>
      <w:r>
        <w:rPr>
          <w:rFonts w:cs="Arial"/>
          <w:sz w:val="22"/>
        </w:rPr>
        <w:t xml:space="preserve"> </w:t>
      </w:r>
    </w:p>
    <w:p w14:paraId="052886FF" w14:textId="54855F6E" w:rsidR="009661BA" w:rsidRDefault="009661BA" w:rsidP="002921ED">
      <w:pPr>
        <w:spacing w:line="360" w:lineRule="atLeast"/>
        <w:rPr>
          <w:rFonts w:cs="Arial"/>
          <w:sz w:val="22"/>
          <w:lang w:val="de-DE"/>
        </w:rPr>
      </w:pPr>
    </w:p>
    <w:p w14:paraId="1BAADA87" w14:textId="1B6079B6" w:rsidR="009661BA" w:rsidRDefault="009661BA" w:rsidP="002921ED">
      <w:pPr>
        <w:spacing w:line="360" w:lineRule="atLeast"/>
        <w:rPr>
          <w:rFonts w:cs="Arial"/>
          <w:sz w:val="22"/>
          <w:lang w:val="de-DE"/>
        </w:rPr>
      </w:pPr>
      <w:r>
        <w:rPr>
          <w:rFonts w:cs="Arial"/>
          <w:sz w:val="22"/>
        </w:rPr>
        <w:t>“La nuova Opel Astra è unica: con essa Opel segna l’inizio di una nuova era. Questo vale per l’intera gamma di azionamenti fino al modello Astra-e 100% elettrico a batteria, nonché per le sue tecnologie all’avanguardia e il suo design grandioso. Un veicolo con cui Opel definisce nuovi standard e che ha tutte le carte in regola per diventare di nuovo un bestseller”, afferma Uwe Hochgeschurtz, il nuovo CEO di Opel.</w:t>
      </w:r>
    </w:p>
    <w:p w14:paraId="773225FF" w14:textId="607538E6" w:rsidR="009661BA" w:rsidRDefault="009661BA" w:rsidP="002921ED">
      <w:pPr>
        <w:spacing w:line="360" w:lineRule="atLeast"/>
        <w:rPr>
          <w:rFonts w:cs="Arial"/>
          <w:sz w:val="22"/>
          <w:lang w:val="de-DE"/>
        </w:rPr>
      </w:pPr>
    </w:p>
    <w:p w14:paraId="0C14AC3F" w14:textId="1D00409D" w:rsidR="00021D68" w:rsidRPr="00F91185" w:rsidRDefault="00021D68" w:rsidP="002921ED">
      <w:pPr>
        <w:spacing w:line="360" w:lineRule="atLeast"/>
        <w:rPr>
          <w:rFonts w:cs="Arial"/>
          <w:b/>
          <w:bCs/>
          <w:sz w:val="22"/>
          <w:lang w:val="de-DE"/>
        </w:rPr>
      </w:pPr>
      <w:r>
        <w:rPr>
          <w:rFonts w:cs="Arial"/>
          <w:b/>
          <w:bCs/>
          <w:sz w:val="22"/>
        </w:rPr>
        <w:t>Opel Vizor con illuminazione Intelli-Lux LED</w:t>
      </w:r>
      <w:r>
        <w:rPr>
          <w:rFonts w:cs="Arial"/>
          <w:b/>
          <w:bCs/>
          <w:sz w:val="22"/>
          <w:vertAlign w:val="superscript"/>
        </w:rPr>
        <w:t>®</w:t>
      </w:r>
      <w:r>
        <w:rPr>
          <w:rFonts w:cs="Arial"/>
          <w:b/>
          <w:bCs/>
          <w:sz w:val="22"/>
        </w:rPr>
        <w:t xml:space="preserve"> Pixel: tecnologie eleganti e all’avanguardia</w:t>
      </w:r>
    </w:p>
    <w:p w14:paraId="4CEBD605" w14:textId="77777777" w:rsidR="00021D68" w:rsidRDefault="00021D68" w:rsidP="002921ED">
      <w:pPr>
        <w:spacing w:line="360" w:lineRule="atLeast"/>
        <w:rPr>
          <w:rFonts w:cs="Arial"/>
          <w:sz w:val="22"/>
          <w:lang w:val="de-DE"/>
        </w:rPr>
      </w:pPr>
    </w:p>
    <w:p w14:paraId="5021C620" w14:textId="1880389D" w:rsidR="002921ED" w:rsidRDefault="002921ED" w:rsidP="002921ED">
      <w:pPr>
        <w:spacing w:line="360" w:lineRule="atLeast"/>
        <w:rPr>
          <w:rFonts w:cs="Arial"/>
          <w:sz w:val="22"/>
          <w:lang w:val="de-DE"/>
        </w:rPr>
      </w:pPr>
      <w:r>
        <w:rPr>
          <w:rFonts w:cs="Arial"/>
          <w:sz w:val="22"/>
        </w:rPr>
        <w:t>La nuova Opel Astra è inoltre un’affermazione di design del marchio: più dinamica che mai, con linee semplici ed accattivanti, senza abbellimenti superflui, sfoggia il nuovo volto del marchio: l’</w:t>
      </w:r>
      <w:r>
        <w:rPr>
          <w:rFonts w:cs="Arial"/>
          <w:b/>
          <w:bCs/>
          <w:sz w:val="22"/>
        </w:rPr>
        <w:t>Opel Vizor</w:t>
      </w:r>
      <w:r>
        <w:rPr>
          <w:rFonts w:cs="Arial"/>
          <w:sz w:val="22"/>
        </w:rPr>
        <w:t>. Basta un colpo d’occhio alla carrozzeria per capire: Astra inaugura una nuova era.</w:t>
      </w:r>
    </w:p>
    <w:p w14:paraId="3ABA9231" w14:textId="77777777" w:rsidR="002921ED" w:rsidRDefault="002921ED" w:rsidP="002921ED">
      <w:pPr>
        <w:spacing w:line="360" w:lineRule="atLeast"/>
        <w:rPr>
          <w:rFonts w:cs="Arial"/>
          <w:sz w:val="22"/>
          <w:lang w:val="de-DE"/>
        </w:rPr>
      </w:pPr>
    </w:p>
    <w:p w14:paraId="2287301A" w14:textId="5D49DDA2" w:rsidR="002921ED" w:rsidRDefault="002921ED" w:rsidP="002921ED">
      <w:pPr>
        <w:spacing w:line="360" w:lineRule="atLeast"/>
        <w:rPr>
          <w:rFonts w:cs="Arial"/>
          <w:sz w:val="22"/>
          <w:lang w:val="de-DE"/>
        </w:rPr>
      </w:pPr>
      <w:r>
        <w:rPr>
          <w:rFonts w:cs="Arial"/>
          <w:sz w:val="22"/>
        </w:rPr>
        <w:t xml:space="preserve">Come il suo modello predecessore introdotto sul mercato nel 2015, la nuova arrivata regala alla classe delle compatte tante interessanti innovazioni che i clienti conoscevano finora solo per i veicoli costosi. Così, Astra debutta con la versione più recente dell’illuminazione adattiva </w:t>
      </w:r>
      <w:r>
        <w:rPr>
          <w:rFonts w:cs="Arial"/>
          <w:b/>
          <w:bCs/>
          <w:sz w:val="22"/>
        </w:rPr>
        <w:t>Intelli-Lux LED</w:t>
      </w:r>
      <w:r>
        <w:rPr>
          <w:rFonts w:cs="Arial"/>
          <w:b/>
          <w:bCs/>
          <w:sz w:val="22"/>
          <w:vertAlign w:val="superscript"/>
        </w:rPr>
        <w:t>®</w:t>
      </w:r>
      <w:r>
        <w:rPr>
          <w:rFonts w:cs="Arial"/>
          <w:b/>
          <w:bCs/>
          <w:sz w:val="22"/>
        </w:rPr>
        <w:t xml:space="preserve"> Pixel</w:t>
      </w:r>
      <w:r>
        <w:rPr>
          <w:rFonts w:cs="Arial"/>
          <w:sz w:val="22"/>
        </w:rPr>
        <w:t>. Il sistema di illuminazione deriva direttamente dall’ammiraglia Opel Insignia ed è con 168 elementi LED una caratteristica di primo piano nella classe media e delle compatte.</w:t>
      </w:r>
    </w:p>
    <w:p w14:paraId="374D282B" w14:textId="77777777" w:rsidR="002921ED" w:rsidRDefault="002921ED" w:rsidP="002921ED">
      <w:pPr>
        <w:spacing w:line="360" w:lineRule="atLeast"/>
        <w:rPr>
          <w:rFonts w:cs="Arial"/>
          <w:sz w:val="22"/>
          <w:lang w:val="de-DE"/>
        </w:rPr>
      </w:pPr>
    </w:p>
    <w:p w14:paraId="260AC17B" w14:textId="0A2AEC40" w:rsidR="002921ED" w:rsidRDefault="002921ED" w:rsidP="002921ED">
      <w:pPr>
        <w:spacing w:line="360" w:lineRule="atLeast"/>
        <w:rPr>
          <w:rFonts w:cs="Arial"/>
          <w:sz w:val="22"/>
          <w:lang w:val="de-DE"/>
        </w:rPr>
      </w:pPr>
      <w:r>
        <w:rPr>
          <w:rFonts w:cs="Arial"/>
          <w:sz w:val="22"/>
        </w:rPr>
        <w:t xml:space="preserve">Un balzo avanti nel tempo si riflette negli interni della nuova generazione Astra. Con il </w:t>
      </w:r>
      <w:r>
        <w:rPr>
          <w:rFonts w:cs="Arial"/>
          <w:b/>
          <w:bCs/>
          <w:sz w:val="22"/>
        </w:rPr>
        <w:t>Pure Panel interamente digitale</w:t>
      </w:r>
      <w:r>
        <w:rPr>
          <w:rFonts w:cs="Arial"/>
          <w:sz w:val="22"/>
        </w:rPr>
        <w:t xml:space="preserve"> spariscono tutte le spie analogiche. La nuova interfaccia uomo-macchina (Human-Machine-Interface) offre invece con il suo stile lineare e moderno un funzionamento intuitivo. Sulla nuova Astra i passeggeri possono servirsi di uno schermo </w:t>
      </w:r>
      <w:r>
        <w:rPr>
          <w:rFonts w:cs="Arial"/>
          <w:sz w:val="22"/>
        </w:rPr>
        <w:lastRenderedPageBreak/>
        <w:t>touch extra largo, come se fosse il loro smartphone. I progettisti Opel hanno fatto in modo che il conducente riceva tutte le informazioni necessarie e le offerte di servizi utili, escludendo tuttavia i dati superflui per non creare un sovraccarico di funzionalità. Inoltre, le impostazioni più rilevanti, come la climatizzazione, possono essere selezionate direttamente tramite un numero ridotto di pulsanti o comandi. La nuova Astra offre un sistema di comando intuitivo e perfetto come mai nessun veicolo Opel prima d’ora.</w:t>
      </w:r>
    </w:p>
    <w:p w14:paraId="05AD4695" w14:textId="77777777" w:rsidR="002921ED" w:rsidRDefault="002921ED" w:rsidP="002921ED">
      <w:pPr>
        <w:spacing w:line="360" w:lineRule="atLeast"/>
        <w:rPr>
          <w:rFonts w:cs="Arial"/>
          <w:sz w:val="22"/>
          <w:lang w:val="de-DE"/>
        </w:rPr>
      </w:pPr>
    </w:p>
    <w:p w14:paraId="63796CC3" w14:textId="75C88363" w:rsidR="002921ED" w:rsidRDefault="002921ED" w:rsidP="002921ED">
      <w:pPr>
        <w:spacing w:line="360" w:lineRule="atLeast"/>
        <w:rPr>
          <w:rFonts w:cs="Arial"/>
          <w:sz w:val="22"/>
          <w:lang w:val="de-DE"/>
        </w:rPr>
      </w:pPr>
      <w:r>
        <w:rPr>
          <w:rFonts w:cs="Arial"/>
          <w:sz w:val="22"/>
        </w:rPr>
        <w:t xml:space="preserve">Una caratteristica tipica di Opel che si ritrova anche sul nuovo modello della classe compatta è l’eccellente comfort di seduta. I </w:t>
      </w:r>
      <w:r>
        <w:rPr>
          <w:rFonts w:cs="Arial"/>
          <w:b/>
          <w:bCs/>
          <w:sz w:val="22"/>
        </w:rPr>
        <w:t>sedili anteriori</w:t>
      </w:r>
      <w:r>
        <w:rPr>
          <w:rFonts w:cs="Arial"/>
          <w:sz w:val="22"/>
        </w:rPr>
        <w:t xml:space="preserve"> progettati in modo indipendente sono stati </w:t>
      </w:r>
      <w:r>
        <w:rPr>
          <w:rFonts w:cs="Arial"/>
          <w:b/>
          <w:bCs/>
          <w:sz w:val="22"/>
        </w:rPr>
        <w:t>certificati AGR</w:t>
      </w:r>
      <w:r>
        <w:rPr>
          <w:rFonts w:cs="Arial"/>
          <w:sz w:val="22"/>
        </w:rPr>
        <w:t xml:space="preserve"> (Aktion Gesunder Rücken e.V.) e con la loro esemplare ergonomia si rivelano vere oasi di benessere anche per i viaggi più lunghi. Il conducente è supportato da sistemi di assistenza alla guida all’avanguardia: dal </w:t>
      </w:r>
      <w:r>
        <w:rPr>
          <w:rFonts w:cs="Arial"/>
          <w:b/>
          <w:bCs/>
          <w:sz w:val="22"/>
        </w:rPr>
        <w:t xml:space="preserve">display head-up </w:t>
      </w:r>
      <w:r>
        <w:rPr>
          <w:rFonts w:cs="Arial"/>
          <w:sz w:val="22"/>
        </w:rPr>
        <w:t xml:space="preserve">al sistema semi-automatico </w:t>
      </w:r>
      <w:r>
        <w:rPr>
          <w:rFonts w:cs="Arial"/>
          <w:b/>
          <w:bCs/>
          <w:sz w:val="22"/>
        </w:rPr>
        <w:t xml:space="preserve">Intelli-Drive 2.0 </w:t>
      </w:r>
      <w:r>
        <w:rPr>
          <w:rFonts w:cs="Arial"/>
          <w:sz w:val="22"/>
        </w:rPr>
        <w:t xml:space="preserve">che combina la funzionalità di tutte le videocamere e i sensori sul veicolo con il supporto per la connettività eHorizon, fino alla panoramica a 360° </w:t>
      </w:r>
      <w:r>
        <w:rPr>
          <w:rFonts w:cs="Arial"/>
          <w:b/>
          <w:bCs/>
          <w:sz w:val="22"/>
        </w:rPr>
        <w:t>Intelli-Vision</w:t>
      </w:r>
      <w:r>
        <w:rPr>
          <w:rFonts w:cs="Arial"/>
          <w:sz w:val="22"/>
        </w:rPr>
        <w:t>.</w:t>
      </w:r>
    </w:p>
    <w:p w14:paraId="3E3A4CE5" w14:textId="77777777" w:rsidR="002921ED" w:rsidRPr="006E05EE" w:rsidRDefault="002921ED" w:rsidP="002921ED">
      <w:pPr>
        <w:spacing w:line="360" w:lineRule="atLeast"/>
        <w:rPr>
          <w:rFonts w:cs="Arial"/>
          <w:sz w:val="22"/>
          <w:lang w:val="de-DE"/>
        </w:rPr>
      </w:pPr>
    </w:p>
    <w:p w14:paraId="600FBE60" w14:textId="2A298E9E" w:rsidR="00522244" w:rsidRDefault="00C30D59" w:rsidP="002921ED">
      <w:pPr>
        <w:spacing w:line="360" w:lineRule="atLeast"/>
        <w:rPr>
          <w:rFonts w:cs="Arial"/>
          <w:b/>
          <w:sz w:val="22"/>
          <w:lang w:val="de-DE"/>
        </w:rPr>
      </w:pPr>
      <w:r>
        <w:rPr>
          <w:rFonts w:cs="Arial"/>
          <w:b/>
          <w:sz w:val="22"/>
        </w:rPr>
        <w:t>“Testata in autostrada”: comportamento su strada e di frenata dinamico e stabile</w:t>
      </w:r>
    </w:p>
    <w:p w14:paraId="478FBE5C" w14:textId="22AF053C" w:rsidR="006E05EE" w:rsidRDefault="006E05EE" w:rsidP="002921ED">
      <w:pPr>
        <w:spacing w:line="360" w:lineRule="atLeast"/>
        <w:rPr>
          <w:rFonts w:cs="Arial"/>
          <w:sz w:val="22"/>
          <w:lang w:val="de-DE"/>
        </w:rPr>
      </w:pPr>
    </w:p>
    <w:p w14:paraId="2F689814" w14:textId="1860AA03" w:rsidR="001F4D99" w:rsidRPr="009E732D" w:rsidRDefault="001F4D99" w:rsidP="002921ED">
      <w:pPr>
        <w:spacing w:line="360" w:lineRule="atLeast"/>
        <w:rPr>
          <w:rFonts w:cs="Arial"/>
          <w:sz w:val="22"/>
          <w:lang w:val="de-DE"/>
        </w:rPr>
      </w:pPr>
      <w:r>
        <w:rPr>
          <w:rFonts w:cs="Arial"/>
          <w:sz w:val="22"/>
        </w:rPr>
        <w:t>La nuova Astra misura 4‘374 millimetri in lunghezza e 1‘860 millimetri in larghezza. Ciò significa che la prossima generazione di Astra è solo quattro millimetri più lunga di prima. Il passo è stato aumentato di 13 millimetri, per un totale di 2‘675 millimetri. Dal punto di vista dell’estetica, Astra ha un aspetto sportivo, senza compromettere la praticità nell’uso quotidiano: ciò è sottolineato anche dal vano bagagli della 5 porte, flessibile e con piano di carico regolabile. Con i sedili ribaltati, il modello offre uno spazio di carico per i bagagli fino a 1‘250 litri.</w:t>
      </w:r>
    </w:p>
    <w:p w14:paraId="73AC7B5F" w14:textId="77777777" w:rsidR="00F31F57" w:rsidRPr="006E05EE" w:rsidRDefault="00F31F57" w:rsidP="00F31F57">
      <w:pPr>
        <w:spacing w:line="360" w:lineRule="atLeast"/>
        <w:rPr>
          <w:rFonts w:cs="Arial"/>
          <w:sz w:val="22"/>
          <w:lang w:val="de-DE"/>
        </w:rPr>
      </w:pPr>
    </w:p>
    <w:p w14:paraId="3B05F169" w14:textId="4F670423" w:rsidR="00F31F57" w:rsidRPr="006E05EE" w:rsidRDefault="00F31F57" w:rsidP="00F31F57">
      <w:pPr>
        <w:spacing w:line="360" w:lineRule="atLeast"/>
        <w:rPr>
          <w:rFonts w:cs="Arial"/>
          <w:sz w:val="22"/>
          <w:lang w:val="de-DE"/>
        </w:rPr>
      </w:pPr>
      <w:r>
        <w:rPr>
          <w:rFonts w:cs="Arial"/>
          <w:sz w:val="22"/>
        </w:rPr>
        <w:t xml:space="preserve">La nuova Astra impiega la terza generazione della piattaforma Multi-Energy EMP2. Questo sistema hightech altamente flessibile ha offerto ai progettisti Opel tutte le possibilità creative. Innanzitutto la nuova arrivata, come qualsiasi altro modello Opel, è “testata su autostrada” fino all’ultima vite. In breve: divertimento alla guida e stabilità a elevate velocità erano gli obiettivi principali degli ingegneri. Lo sterzo e la rigidità laterale del telaio – nella parte anteriore con ammortizzatori McPherson e nella parte posteriore con barra di torsione – sono progettati per un controllo eccellente (movimenti il più possibile ridotti sull’asse orizzontale). Nelle manovre di frenata i freni intervengono in modo deciso, e sia </w:t>
      </w:r>
      <w:r>
        <w:rPr>
          <w:rFonts w:cs="Arial"/>
          <w:sz w:val="22"/>
        </w:rPr>
        <w:lastRenderedPageBreak/>
        <w:t>su rettilineo che in curva il veicolo resta in ogni momento stabile sulla carreggiata. Inoltre, la resistenza alle torsioni della nuova Astra rispetto al modello predecessore è stata ulteriormente aumentata del 14%.</w:t>
      </w:r>
    </w:p>
    <w:p w14:paraId="78A26650" w14:textId="093BF40A" w:rsidR="006E05EE" w:rsidRPr="009E732D" w:rsidRDefault="006E05EE" w:rsidP="002921ED">
      <w:pPr>
        <w:spacing w:line="360" w:lineRule="atLeast"/>
        <w:rPr>
          <w:rFonts w:cs="Arial"/>
          <w:sz w:val="22"/>
          <w:lang w:val="de-DE"/>
        </w:rPr>
      </w:pPr>
    </w:p>
    <w:p w14:paraId="6184BED1" w14:textId="72E77E65" w:rsidR="002921ED" w:rsidRPr="008C0ABC" w:rsidRDefault="00C10769" w:rsidP="002921ED">
      <w:pPr>
        <w:spacing w:line="360" w:lineRule="atLeast"/>
        <w:rPr>
          <w:rFonts w:cs="Arial"/>
          <w:sz w:val="22"/>
          <w:lang w:val="de-DE"/>
        </w:rPr>
      </w:pPr>
      <w:r>
        <w:rPr>
          <w:rFonts w:cs="Arial"/>
          <w:sz w:val="22"/>
        </w:rPr>
        <w:t xml:space="preserve">La nuova Opel Astra è ordinabile a partire dall’autunno e dall‘inizio del 2022 arriverà ai primi clienti. All’inizio sarà disponibile il modello sportivo a cinque porte con linee da coupé; seguirà a breve l’elegante versione station wagon Astra Sports Tourer. Un anno dopo il lancio sul mercato della nuova generazione, seguirà Opel Astra-e elettrica a batteria. La nuova Astra è stata progettata e sviluppata presso la sede centrale di Opel a Rüsselsheim e viene qui prodotta con la massima precisione. Opel Astra – made in Germany. </w:t>
      </w:r>
    </w:p>
    <w:p w14:paraId="5FA0A006" w14:textId="4EC237F7" w:rsidR="00B92C7C" w:rsidRDefault="00B92C7C" w:rsidP="002921ED">
      <w:pPr>
        <w:spacing w:line="360" w:lineRule="atLeast"/>
        <w:rPr>
          <w:rFonts w:cs="Arial"/>
          <w:sz w:val="22"/>
          <w:lang w:val="de-DE"/>
        </w:rPr>
      </w:pPr>
    </w:p>
    <w:p w14:paraId="43FFC8B2" w14:textId="0418DE41" w:rsidR="00647A76" w:rsidRDefault="00647A76" w:rsidP="00A17059">
      <w:pPr>
        <w:spacing w:line="360" w:lineRule="atLeast"/>
        <w:rPr>
          <w:rFonts w:cs="Arial"/>
          <w:sz w:val="22"/>
          <w:lang w:val="de-DE"/>
        </w:rPr>
      </w:pPr>
    </w:p>
    <w:p w14:paraId="52E9653A" w14:textId="77777777" w:rsidR="00091F3E" w:rsidRPr="00BF5B13" w:rsidRDefault="00091F3E" w:rsidP="00091F3E">
      <w:pPr>
        <w:rPr>
          <w:b/>
          <w:bCs/>
          <w:i/>
          <w:iCs/>
          <w:color w:val="000000" w:themeColor="text1"/>
          <w:sz w:val="22"/>
          <w:szCs w:val="22"/>
        </w:rPr>
      </w:pPr>
      <w:r>
        <w:rPr>
          <w:b/>
          <w:bCs/>
          <w:i/>
          <w:iCs/>
          <w:color w:val="000000" w:themeColor="text1"/>
          <w:sz w:val="22"/>
          <w:szCs w:val="22"/>
        </w:rPr>
        <w:t xml:space="preserve">I testi e le immagini sono scaricabili dal sito </w:t>
      </w:r>
      <w:hyperlink r:id="rId7" w:history="1">
        <w:r>
          <w:rPr>
            <w:rStyle w:val="Hyperlink"/>
            <w:sz w:val="22"/>
            <w:szCs w:val="22"/>
          </w:rPr>
          <w:t>https://ch-media.opel.com/</w:t>
        </w:r>
      </w:hyperlink>
      <w:r>
        <w:rPr>
          <w:b/>
          <w:bCs/>
          <w:i/>
          <w:iCs/>
          <w:color w:val="000000" w:themeColor="text1"/>
          <w:sz w:val="22"/>
          <w:szCs w:val="22"/>
        </w:rPr>
        <w:t>.</w:t>
      </w:r>
    </w:p>
    <w:p w14:paraId="5EDD36AA" w14:textId="77777777" w:rsidR="00091F3E" w:rsidRPr="00BF5B13" w:rsidRDefault="00091F3E" w:rsidP="00091F3E">
      <w:pPr>
        <w:spacing w:line="360" w:lineRule="exact"/>
        <w:rPr>
          <w:b/>
          <w:bCs/>
          <w:i/>
          <w:iCs/>
          <w:color w:val="000000" w:themeColor="text1"/>
          <w:sz w:val="22"/>
          <w:szCs w:val="22"/>
        </w:rPr>
      </w:pPr>
    </w:p>
    <w:p w14:paraId="6786F45E" w14:textId="77777777" w:rsidR="00091F3E" w:rsidRPr="00BF5B13" w:rsidRDefault="00091F3E" w:rsidP="00091F3E">
      <w:pPr>
        <w:rPr>
          <w:color w:val="000000" w:themeColor="text1"/>
          <w:sz w:val="22"/>
          <w:szCs w:val="22"/>
        </w:rPr>
      </w:pPr>
      <w:r>
        <w:rPr>
          <w:color w:val="000000" w:themeColor="text1"/>
          <w:sz w:val="22"/>
          <w:szCs w:val="22"/>
        </w:rPr>
        <w:t>Contatti:</w:t>
      </w:r>
    </w:p>
    <w:p w14:paraId="3F59A778" w14:textId="77777777" w:rsidR="00091F3E" w:rsidRPr="00BF5B13" w:rsidRDefault="00091F3E" w:rsidP="00091F3E">
      <w:pPr>
        <w:rPr>
          <w:rStyle w:val="Hyperlink"/>
          <w:color w:val="000000" w:themeColor="text1"/>
        </w:rPr>
      </w:pPr>
      <w:r>
        <w:rPr>
          <w:color w:val="000000" w:themeColor="text1"/>
          <w:sz w:val="22"/>
          <w:szCs w:val="22"/>
        </w:rPr>
        <w:t>Lukas Hasselberg</w:t>
      </w:r>
      <w:r>
        <w:rPr>
          <w:color w:val="000000" w:themeColor="text1"/>
          <w:sz w:val="22"/>
          <w:szCs w:val="22"/>
        </w:rPr>
        <w:br/>
        <w:t>+41 79 322 09 74 (cellulare)</w:t>
      </w:r>
      <w:r>
        <w:rPr>
          <w:color w:val="000000" w:themeColor="text1"/>
          <w:sz w:val="22"/>
          <w:szCs w:val="22"/>
        </w:rPr>
        <w:br/>
      </w:r>
      <w:r>
        <w:t>lukas.hasselberg@opel.c</w:t>
      </w:r>
      <w:r>
        <w:rPr>
          <w:sz w:val="22"/>
          <w:szCs w:val="22"/>
        </w:rPr>
        <w:t>h</w:t>
      </w:r>
    </w:p>
    <w:p w14:paraId="6D7A80F4" w14:textId="77777777" w:rsidR="00091F3E" w:rsidRPr="00BF5B13" w:rsidRDefault="00091F3E" w:rsidP="00091F3E">
      <w:pPr>
        <w:rPr>
          <w:color w:val="000000" w:themeColor="text1"/>
        </w:rPr>
      </w:pPr>
    </w:p>
    <w:p w14:paraId="0FB21318" w14:textId="0898F7DF" w:rsidR="00091F3E" w:rsidRPr="009A4EAA" w:rsidRDefault="00091F3E" w:rsidP="00091F3E">
      <w:pPr>
        <w:spacing w:after="240"/>
        <w:rPr>
          <w:rFonts w:cs="Arial"/>
          <w:sz w:val="22"/>
          <w:lang w:val="en-US"/>
        </w:rPr>
      </w:pPr>
      <w:r>
        <w:rPr>
          <w:color w:val="000000" w:themeColor="text1"/>
          <w:sz w:val="22"/>
          <w:szCs w:val="22"/>
        </w:rPr>
        <w:t>AO Automobile Svizzera SA</w:t>
      </w:r>
      <w:r>
        <w:rPr>
          <w:color w:val="000000" w:themeColor="text1"/>
          <w:sz w:val="22"/>
          <w:szCs w:val="22"/>
        </w:rPr>
        <w:br/>
        <w:t>Public Relations</w:t>
      </w:r>
      <w:r>
        <w:rPr>
          <w:color w:val="000000" w:themeColor="text1"/>
          <w:sz w:val="22"/>
          <w:szCs w:val="22"/>
        </w:rPr>
        <w:br/>
        <w:t>1 settembre / N. 24 / Opel-md</w:t>
      </w:r>
      <w:r>
        <w:rPr>
          <w:color w:val="000000" w:themeColor="text1"/>
          <w:sz w:val="22"/>
          <w:szCs w:val="22"/>
        </w:rPr>
        <w:br/>
      </w:r>
      <w:r>
        <w:rPr>
          <w:color w:val="000000" w:themeColor="text1"/>
          <w:sz w:val="18"/>
          <w:szCs w:val="18"/>
        </w:rPr>
        <w:t>02 – Astra – Sintesi</w:t>
      </w:r>
    </w:p>
    <w:p w14:paraId="3D933C56" w14:textId="77777777" w:rsidR="00091F3E" w:rsidRPr="009A4EAA" w:rsidRDefault="00091F3E" w:rsidP="00091F3E">
      <w:pPr>
        <w:spacing w:line="360" w:lineRule="atLeast"/>
        <w:rPr>
          <w:rFonts w:cs="Arial"/>
          <w:sz w:val="22"/>
          <w:lang w:val="en-US"/>
        </w:rPr>
      </w:pPr>
    </w:p>
    <w:p w14:paraId="49130E8C" w14:textId="77777777" w:rsidR="00332500" w:rsidRPr="00091F3E" w:rsidRDefault="00332500" w:rsidP="00A17059">
      <w:pPr>
        <w:spacing w:line="360" w:lineRule="atLeast"/>
        <w:rPr>
          <w:rFonts w:cs="Arial"/>
          <w:sz w:val="22"/>
          <w:lang w:val="en-US"/>
        </w:rPr>
      </w:pPr>
    </w:p>
    <w:sectPr w:rsidR="00332500" w:rsidRPr="00091F3E" w:rsidSect="00DD0B3B">
      <w:headerReference w:type="default" r:id="rId8"/>
      <w:headerReference w:type="first" r:id="rId9"/>
      <w:footerReference w:type="first" r:id="rId10"/>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F444" w14:textId="77777777" w:rsidR="006B3C00" w:rsidRDefault="006B3C00">
      <w:r>
        <w:separator/>
      </w:r>
    </w:p>
  </w:endnote>
  <w:endnote w:type="continuationSeparator" w:id="0">
    <w:p w14:paraId="1A86B29E" w14:textId="77777777" w:rsidR="006B3C00" w:rsidRDefault="006B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D27" w14:textId="77777777" w:rsidR="00091F3E" w:rsidRDefault="00091F3E" w:rsidP="00091F3E">
    <w:pPr>
      <w:pStyle w:val="Fuzeile"/>
      <w:tabs>
        <w:tab w:val="left" w:pos="3402"/>
      </w:tabs>
      <w:rPr>
        <w:rStyle w:val="Hyperlink"/>
        <w:rFonts w:cs="Arial"/>
        <w:lang w:val="de-DE"/>
      </w:rPr>
    </w:pPr>
    <w:r>
      <w:rPr>
        <w:rFonts w:cs="Arial"/>
      </w:rPr>
      <w:t>AO Automobile Svizzera SA</w:t>
    </w:r>
    <w:r>
      <w:rPr>
        <w:rFonts w:cs="Arial"/>
      </w:rPr>
      <w:tab/>
    </w:r>
    <w:r>
      <w:rPr>
        <w:rFonts w:cs="Arial"/>
      </w:rPr>
      <w:tab/>
    </w:r>
    <w:hyperlink r:id="rId1" w:history="1">
      <w:r>
        <w:rPr>
          <w:rStyle w:val="Hyperlink"/>
          <w:rFonts w:cs="Arial"/>
        </w:rPr>
        <w:t>ch-media.opel.com</w:t>
      </w:r>
    </w:hyperlink>
  </w:p>
  <w:p w14:paraId="256B0FA9" w14:textId="77777777" w:rsidR="00091F3E" w:rsidRDefault="00091F3E" w:rsidP="00091F3E">
    <w:pPr>
      <w:pStyle w:val="Fuzeile"/>
      <w:tabs>
        <w:tab w:val="left" w:pos="3402"/>
      </w:tabs>
    </w:pPr>
    <w:r>
      <w:rPr>
        <w:rFonts w:cs="Arial"/>
      </w:rPr>
      <w:t>CH-8952 Schlieren</w:t>
    </w:r>
  </w:p>
  <w:p w14:paraId="5545757A" w14:textId="3482FC96" w:rsidR="0041192C" w:rsidRPr="00091F3E" w:rsidRDefault="0041192C" w:rsidP="00091F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0A55" w14:textId="77777777" w:rsidR="006B3C00" w:rsidRDefault="006B3C00">
      <w:r>
        <w:separator/>
      </w:r>
    </w:p>
  </w:footnote>
  <w:footnote w:type="continuationSeparator" w:id="0">
    <w:p w14:paraId="0695116A" w14:textId="77777777" w:rsidR="006B3C00" w:rsidRDefault="006B3C00">
      <w:r>
        <w:continuationSeparator/>
      </w:r>
    </w:p>
  </w:footnote>
  <w:footnote w:id="1">
    <w:p w14:paraId="2DC81B02" w14:textId="77777777" w:rsidR="001C33A7" w:rsidRPr="00134E18" w:rsidRDefault="001C33A7" w:rsidP="001C33A7">
      <w:pPr>
        <w:pStyle w:val="Funotentext"/>
        <w:rPr>
          <w:sz w:val="18"/>
          <w:szCs w:val="18"/>
          <w:lang w:val="de-DE"/>
        </w:rPr>
      </w:pPr>
      <w:r>
        <w:rPr>
          <w:rStyle w:val="Funotenzeichen"/>
          <w:sz w:val="18"/>
          <w:szCs w:val="18"/>
        </w:rPr>
        <w:footnoteRef/>
      </w:r>
      <w:r>
        <w:rPr>
          <w:sz w:val="18"/>
          <w:szCs w:val="18"/>
        </w:rPr>
        <w:t xml:space="preserve"> Il veicolo citato non è ancora disponibile. I dati sui consumi finali saranno comunicati in un secondo momento in seguito all’omologazione.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FBD6" w14:textId="77777777" w:rsidR="008B08DB" w:rsidRDefault="008B08DB">
    <w:pPr>
      <w:pStyle w:val="Kopfzeile"/>
      <w:tabs>
        <w:tab w:val="clear" w:pos="9072"/>
      </w:tabs>
      <w:spacing w:line="360" w:lineRule="atLeast"/>
      <w:rPr>
        <w:sz w:val="22"/>
        <w:lang w:val="en-US"/>
      </w:rPr>
    </w:pPr>
    <w:r>
      <w:rPr>
        <w:noProof/>
        <w:lang w:val="de-DE" w:eastAsia="de-DE"/>
      </w:rPr>
      <w:drawing>
        <wp:anchor distT="0" distB="0" distL="114300" distR="114300" simplePos="0" relativeHeight="251671040" behindDoc="1" locked="0" layoutInCell="1" allowOverlap="1" wp14:anchorId="10169A60" wp14:editId="4E2D2007">
          <wp:simplePos x="0" y="0"/>
          <wp:positionH relativeFrom="column">
            <wp:posOffset>4774565</wp:posOffset>
          </wp:positionH>
          <wp:positionV relativeFrom="paragraph">
            <wp:posOffset>94615</wp:posOffset>
          </wp:positionV>
          <wp:extent cx="1110607" cy="974215"/>
          <wp:effectExtent l="0" t="0" r="0" b="0"/>
          <wp:wrapNone/>
          <wp:docPr id="2" name="Grafik 2"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p>
  <w:p w14:paraId="13EA15DD" w14:textId="77777777" w:rsidR="008B08DB" w:rsidRDefault="008B08DB">
    <w:pPr>
      <w:pStyle w:val="Kopfzeile"/>
      <w:tabs>
        <w:tab w:val="clear" w:pos="9072"/>
      </w:tabs>
      <w:spacing w:line="360" w:lineRule="atLeast"/>
      <w:rPr>
        <w:sz w:val="22"/>
        <w:lang w:val="en-US"/>
      </w:rPr>
    </w:pPr>
  </w:p>
  <w:p w14:paraId="16557FF3" w14:textId="77777777" w:rsidR="008B08DB" w:rsidRDefault="008B08DB">
    <w:pPr>
      <w:pStyle w:val="Kopfzeile"/>
      <w:tabs>
        <w:tab w:val="clear" w:pos="9072"/>
      </w:tabs>
      <w:spacing w:line="360" w:lineRule="atLeast"/>
      <w:rPr>
        <w:sz w:val="22"/>
        <w:lang w:val="en-US"/>
      </w:rPr>
    </w:pPr>
  </w:p>
  <w:p w14:paraId="691A5DC0" w14:textId="77777777" w:rsidR="008B08DB" w:rsidRDefault="008B08DB">
    <w:pPr>
      <w:pStyle w:val="Kopfzeile"/>
      <w:tabs>
        <w:tab w:val="clear" w:pos="9072"/>
      </w:tabs>
      <w:spacing w:line="360" w:lineRule="atLeast"/>
      <w:rPr>
        <w:sz w:val="22"/>
        <w:lang w:val="en-US"/>
      </w:rPr>
    </w:pPr>
  </w:p>
  <w:p w14:paraId="338B6BBD" w14:textId="77777777" w:rsidR="008B08DB" w:rsidRDefault="008B08DB">
    <w:pPr>
      <w:pStyle w:val="Kopfzeile"/>
      <w:tabs>
        <w:tab w:val="clear" w:pos="9072"/>
      </w:tabs>
      <w:spacing w:line="360" w:lineRule="atLeast"/>
      <w:rPr>
        <w:sz w:val="22"/>
        <w:lang w:val="en-US"/>
      </w:rPr>
    </w:pPr>
  </w:p>
  <w:p w14:paraId="06B0F519" w14:textId="77777777" w:rsidR="0041192C" w:rsidRDefault="008B08DB">
    <w:pPr>
      <w:pStyle w:val="Kopfzeile"/>
      <w:tabs>
        <w:tab w:val="clear" w:pos="9072"/>
      </w:tabs>
      <w:spacing w:line="360" w:lineRule="atLeast"/>
      <w:rPr>
        <w:sz w:val="22"/>
        <w:lang w:val="en-US"/>
      </w:rPr>
    </w:pPr>
    <w:r>
      <w:rPr>
        <w:noProof/>
        <w:sz w:val="22"/>
        <w:lang w:val="de-DE" w:eastAsia="de-DE"/>
      </w:rPr>
      <mc:AlternateContent>
        <mc:Choice Requires="wps">
          <w:drawing>
            <wp:anchor distT="0" distB="0" distL="114300" distR="114300" simplePos="0" relativeHeight="251665920" behindDoc="0" locked="0" layoutInCell="0" allowOverlap="1" wp14:anchorId="34328D80" wp14:editId="126B42FE">
              <wp:simplePos x="0" y="0"/>
              <wp:positionH relativeFrom="page">
                <wp:posOffset>1111250</wp:posOffset>
              </wp:positionH>
              <wp:positionV relativeFrom="page">
                <wp:posOffset>1162050</wp:posOffset>
              </wp:positionV>
              <wp:extent cx="673100" cy="296545"/>
              <wp:effectExtent l="0" t="0" r="1270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5EC3" w14:textId="1BD856C5" w:rsidR="00310F17" w:rsidRPr="001B0062" w:rsidRDefault="00310F17" w:rsidP="00310F17">
                          <w:pPr>
                            <w:pStyle w:val="Kopfzeile"/>
                            <w:spacing w:line="380" w:lineRule="exact"/>
                            <w:rPr>
                              <w:rStyle w:val="Seitenzahl"/>
                              <w:rFonts w:cs="Arial"/>
                              <w:sz w:val="22"/>
                              <w:lang w:val="de-DE"/>
                            </w:rPr>
                          </w:pPr>
                          <w:r>
                            <w:rPr>
                              <w:rFonts w:cs="Arial"/>
                              <w:sz w:val="22"/>
                            </w:rPr>
                            <w:t xml:space="preserve">Pagina </w:t>
                          </w:r>
                          <w:r w:rsidR="007F6FC5" w:rsidRPr="001B0062">
                            <w:rPr>
                              <w:rStyle w:val="Seitenzahl"/>
                              <w:rFonts w:ascii="Arial" w:hAnsi="Arial" w:cs="Arial"/>
                              <w:sz w:val="22"/>
                            </w:rPr>
                            <w:fldChar w:fldCharType="begin"/>
                          </w:r>
                          <w:r w:rsidRPr="001B0062">
                            <w:rPr>
                              <w:rStyle w:val="Seitenzahl"/>
                              <w:rFonts w:cs="Arial"/>
                              <w:sz w:val="22"/>
                              <w:lang w:val="de-DE"/>
                            </w:rPr>
                            <w:instrText xml:space="preserve"> PAGE </w:instrText>
                          </w:r>
                          <w:r w:rsidR="007F6FC5" w:rsidRPr="001B0062">
                            <w:rPr>
                              <w:rStyle w:val="Seitenzahl"/>
                              <w:rFonts w:cs="Arial"/>
                              <w:sz w:val="22"/>
                              <w:lang w:val="de-DE"/>
                            </w:rPr>
                            <w:fldChar w:fldCharType="separate"/>
                          </w:r>
                          <w:r w:rsidR="009D5362">
                            <w:rPr>
                              <w:rStyle w:val="Seitenzahl"/>
                              <w:rFonts w:cs="Arial"/>
                              <w:noProof/>
                              <w:sz w:val="22"/>
                              <w:lang w:val="de-DE"/>
                            </w:rPr>
                            <w:t>3</w:t>
                          </w:r>
                          <w:r w:rsidR="007F6FC5" w:rsidRPr="001B0062">
                            <w:rPr>
                              <w:rStyle w:val="Seitenzahl"/>
                              <w:rFonts w:cs="Arial"/>
                              <w:sz w:val="22"/>
                              <w:lang w:val="de-DE"/>
                            </w:rPr>
                            <w:fldChar w:fldCharType="end"/>
                          </w:r>
                        </w:p>
                        <w:p w14:paraId="616129D7" w14:textId="77777777" w:rsidR="008B08DB" w:rsidRDefault="008B08DB" w:rsidP="00310F17">
                          <w:pPr>
                            <w:pStyle w:val="Kopfzeile"/>
                            <w:spacing w:line="380" w:lineRule="exact"/>
                            <w:rPr>
                              <w:rStyle w:val="Seitenzahl"/>
                              <w:rFonts w:cs="Arial"/>
                              <w:sz w:val="22"/>
                            </w:rPr>
                          </w:pPr>
                        </w:p>
                        <w:p w14:paraId="678F167D" w14:textId="77777777" w:rsidR="008B08DB" w:rsidRDefault="008B08DB" w:rsidP="00310F17">
                          <w:pPr>
                            <w:pStyle w:val="Kopfzeile"/>
                            <w:spacing w:line="380" w:lineRule="exact"/>
                            <w:rPr>
                              <w:rStyle w:val="Seitenzahl"/>
                              <w:rFonts w:cs="Arial"/>
                              <w:sz w:val="22"/>
                            </w:rPr>
                          </w:pPr>
                        </w:p>
                        <w:p w14:paraId="775E9D23" w14:textId="77777777" w:rsidR="008B08DB" w:rsidRDefault="008B08DB" w:rsidP="00310F17">
                          <w:pPr>
                            <w:pStyle w:val="Kopfzeile"/>
                            <w:spacing w:line="380" w:lineRule="exact"/>
                            <w:rPr>
                              <w:rStyle w:val="Seitenzahl"/>
                              <w:rFonts w:cs="Arial"/>
                              <w:sz w:val="22"/>
                            </w:rPr>
                          </w:pPr>
                        </w:p>
                        <w:p w14:paraId="03BF3EDB" w14:textId="77777777" w:rsidR="008B08DB" w:rsidRPr="004C2AC8" w:rsidRDefault="008B08DB" w:rsidP="00310F17">
                          <w:pPr>
                            <w:pStyle w:val="Kopfzeile"/>
                            <w:spacing w:line="380" w:lineRule="exact"/>
                            <w:rPr>
                              <w:rFonts w:cs="Arial"/>
                              <w:sz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28D80" id="_x0000_t202" coordsize="21600,21600" o:spt="202" path="m,l,21600r21600,l21600,xe">
              <v:stroke joinstyle="miter"/>
              <v:path gradientshapeok="t" o:connecttype="rect"/>
            </v:shapetype>
            <v:shape id="Text Box 3" o:spid="_x0000_s1026" type="#_x0000_t202" style="position:absolute;margin-left:87.5pt;margin-top:91.5pt;width:53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" o:allowincell="f" filled="f" stroked="f">
              <v:textbox inset="0,0,0,0">
                <w:txbxContent>
                  <w:p w14:paraId="34955EC3" w14:textId="1BD856C5" w:rsidR="00310F17" w:rsidRPr="001B0062" w:rsidRDefault="00310F17" w:rsidP="00310F17">
                    <w:pPr>
                      <w:pStyle w:val="Kopfzeile"/>
                      <w:spacing w:line="380" w:lineRule="exact"/>
                      <w:rPr>
                        <w:rStyle w:val="Seitenzahl"/>
                        <w:rFonts w:cs="Arial"/>
                        <w:sz w:val="22"/>
                        <w:lang w:val="de-DE"/>
                      </w:rPr>
                    </w:pPr>
                    <w:r>
                      <w:rPr>
                        <w:rFonts w:cs="Arial"/>
                        <w:sz w:val="22"/>
                      </w:rPr>
                      <w:t xml:space="preserve">Pagina </w:t>
                    </w:r>
                    <w:r w:rsidR="007F6FC5" w:rsidRPr="001B0062">
                      <w:rPr>
                        <w:rStyle w:val="Seitenzahl"/>
                        <w:rFonts w:ascii="Arial" w:hAnsi="Arial" w:cs="Arial"/>
                        <w:sz w:val="22"/>
                      </w:rPr>
                      <w:fldChar w:fldCharType="begin"/>
                    </w:r>
                    <w:r w:rsidRPr="001B0062">
                      <w:rPr>
                        <w:rStyle w:val="Seitenzahl"/>
                        <w:rFonts w:cs="Arial"/>
                        <w:sz w:val="22"/>
                        <w:lang w:val="de-DE"/>
                      </w:rPr>
                      <w:instrText xml:space="preserve"> PAGE </w:instrText>
                    </w:r>
                    <w:r w:rsidR="007F6FC5" w:rsidRPr="001B0062">
                      <w:rPr>
                        <w:rStyle w:val="Seitenzahl"/>
                        <w:rFonts w:cs="Arial"/>
                        <w:sz w:val="22"/>
                        <w:lang w:val="de-DE"/>
                      </w:rPr>
                      <w:fldChar w:fldCharType="separate"/>
                    </w:r>
                    <w:r w:rsidR="009D5362">
                      <w:rPr>
                        <w:rStyle w:val="Seitenzahl"/>
                        <w:rFonts w:cs="Arial"/>
                        <w:noProof/>
                        <w:sz w:val="22"/>
                        <w:lang w:val="de-DE"/>
                      </w:rPr>
                      <w:t>3</w:t>
                    </w:r>
                    <w:r w:rsidR="007F6FC5" w:rsidRPr="001B0062">
                      <w:rPr>
                        <w:rStyle w:val="Seitenzahl"/>
                        <w:rFonts w:cs="Arial"/>
                        <w:sz w:val="22"/>
                        <w:lang w:val="de-DE"/>
                      </w:rPr>
                      <w:fldChar w:fldCharType="end"/>
                    </w:r>
                  </w:p>
                  <w:p w14:paraId="616129D7" w14:textId="77777777" w:rsidR="008B08DB" w:rsidRDefault="008B08DB" w:rsidP="00310F17">
                    <w:pPr>
                      <w:pStyle w:val="Kopfzeile"/>
                      <w:spacing w:line="380" w:lineRule="exact"/>
                      <w:rPr>
                        <w:rStyle w:val="Seitenzahl"/>
                        <w:rFonts w:cs="Arial"/>
                        <w:sz w:val="22"/>
                      </w:rPr>
                    </w:pPr>
                  </w:p>
                  <w:p w14:paraId="678F167D" w14:textId="77777777" w:rsidR="008B08DB" w:rsidRDefault="008B08DB" w:rsidP="00310F17">
                    <w:pPr>
                      <w:pStyle w:val="Kopfzeile"/>
                      <w:spacing w:line="380" w:lineRule="exact"/>
                      <w:rPr>
                        <w:rStyle w:val="Seitenzahl"/>
                        <w:rFonts w:cs="Arial"/>
                        <w:sz w:val="22"/>
                      </w:rPr>
                    </w:pPr>
                  </w:p>
                  <w:p w14:paraId="775E9D23" w14:textId="77777777" w:rsidR="008B08DB" w:rsidRDefault="008B08DB" w:rsidP="00310F17">
                    <w:pPr>
                      <w:pStyle w:val="Kopfzeile"/>
                      <w:spacing w:line="380" w:lineRule="exact"/>
                      <w:rPr>
                        <w:rStyle w:val="Seitenzahl"/>
                        <w:rFonts w:cs="Arial"/>
                        <w:sz w:val="22"/>
                      </w:rPr>
                    </w:pPr>
                  </w:p>
                  <w:p w14:paraId="03BF3EDB" w14:textId="77777777" w:rsidR="008B08DB" w:rsidRPr="004C2AC8" w:rsidRDefault="008B08DB" w:rsidP="00310F17">
                    <w:pPr>
                      <w:pStyle w:val="Kopfzeile"/>
                      <w:spacing w:line="380" w:lineRule="exact"/>
                      <w:rPr>
                        <w:rFonts w:cs="Arial"/>
                        <w:sz w:val="22"/>
                        <w:lang w:val="de-DE"/>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6712" w14:textId="77777777" w:rsidR="0041192C" w:rsidRDefault="00307528">
    <w:pPr>
      <w:pStyle w:val="Kopfzeile"/>
      <w:tabs>
        <w:tab w:val="clear" w:pos="4536"/>
        <w:tab w:val="clear" w:pos="9072"/>
        <w:tab w:val="center" w:pos="4422"/>
      </w:tabs>
      <w:spacing w:before="1600"/>
      <w:rPr>
        <w:sz w:val="24"/>
        <w:lang w:val="en-US"/>
      </w:rPr>
    </w:pPr>
    <w:r>
      <w:rPr>
        <w:noProof/>
      </w:rPr>
      <w:drawing>
        <wp:anchor distT="0" distB="0" distL="114300" distR="114300" simplePos="0" relativeHeight="251668992" behindDoc="1" locked="0" layoutInCell="1" allowOverlap="1" wp14:anchorId="37F5B56F" wp14:editId="683E2EC6">
          <wp:simplePos x="0" y="0"/>
          <wp:positionH relativeFrom="column">
            <wp:posOffset>4450080</wp:posOffset>
          </wp:positionH>
          <wp:positionV relativeFrom="paragraph">
            <wp:posOffset>105265</wp:posOffset>
          </wp:positionV>
          <wp:extent cx="1110607" cy="974215"/>
          <wp:effectExtent l="0" t="0" r="0" b="3810"/>
          <wp:wrapNone/>
          <wp:docPr id="3" name="Grafik 3"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EDB"/>
    <w:multiLevelType w:val="hybridMultilevel"/>
    <w:tmpl w:val="2B7E0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404DFB"/>
    <w:multiLevelType w:val="hybridMultilevel"/>
    <w:tmpl w:val="C40EC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7"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8"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8"/>
  </w:num>
  <w:num w:numId="2">
    <w:abstractNumId w:val="3"/>
  </w:num>
  <w:num w:numId="3">
    <w:abstractNumId w:val="6"/>
  </w:num>
  <w:num w:numId="4">
    <w:abstractNumId w:val="2"/>
  </w:num>
  <w:num w:numId="5">
    <w:abstractNumId w:val="12"/>
  </w:num>
  <w:num w:numId="6">
    <w:abstractNumId w:val="11"/>
  </w:num>
  <w:num w:numId="7">
    <w:abstractNumId w:val="10"/>
  </w:num>
  <w:num w:numId="8">
    <w:abstractNumId w:val="4"/>
  </w:num>
  <w:num w:numId="9">
    <w:abstractNumId w:val="5"/>
  </w:num>
  <w:num w:numId="10">
    <w:abstractNumId w:val="9"/>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de-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3B"/>
    <w:rsid w:val="000052DE"/>
    <w:rsid w:val="00021D68"/>
    <w:rsid w:val="0003213B"/>
    <w:rsid w:val="00044554"/>
    <w:rsid w:val="000525FD"/>
    <w:rsid w:val="00062469"/>
    <w:rsid w:val="000630CC"/>
    <w:rsid w:val="0006362B"/>
    <w:rsid w:val="00066ED1"/>
    <w:rsid w:val="00072DDF"/>
    <w:rsid w:val="00075B67"/>
    <w:rsid w:val="000777DF"/>
    <w:rsid w:val="00080D9A"/>
    <w:rsid w:val="00091F3E"/>
    <w:rsid w:val="000B4A7B"/>
    <w:rsid w:val="000E64B2"/>
    <w:rsid w:val="000F3921"/>
    <w:rsid w:val="001025C1"/>
    <w:rsid w:val="00106BF3"/>
    <w:rsid w:val="001075A4"/>
    <w:rsid w:val="00111A74"/>
    <w:rsid w:val="00140F85"/>
    <w:rsid w:val="00142F47"/>
    <w:rsid w:val="00146065"/>
    <w:rsid w:val="00151D84"/>
    <w:rsid w:val="00187632"/>
    <w:rsid w:val="001B0062"/>
    <w:rsid w:val="001C33A7"/>
    <w:rsid w:val="001C5DDC"/>
    <w:rsid w:val="001D6DC0"/>
    <w:rsid w:val="001F2385"/>
    <w:rsid w:val="001F4D99"/>
    <w:rsid w:val="00206E44"/>
    <w:rsid w:val="0021178B"/>
    <w:rsid w:val="00216248"/>
    <w:rsid w:val="00223883"/>
    <w:rsid w:val="002315BC"/>
    <w:rsid w:val="002921ED"/>
    <w:rsid w:val="002B4164"/>
    <w:rsid w:val="002B7E60"/>
    <w:rsid w:val="002C418E"/>
    <w:rsid w:val="002C4FD6"/>
    <w:rsid w:val="002C630C"/>
    <w:rsid w:val="002C675C"/>
    <w:rsid w:val="002D2564"/>
    <w:rsid w:val="002E2960"/>
    <w:rsid w:val="002F61F9"/>
    <w:rsid w:val="00305F0C"/>
    <w:rsid w:val="00307528"/>
    <w:rsid w:val="00310F17"/>
    <w:rsid w:val="0031319B"/>
    <w:rsid w:val="0031764A"/>
    <w:rsid w:val="00321F74"/>
    <w:rsid w:val="00325F01"/>
    <w:rsid w:val="00332500"/>
    <w:rsid w:val="00335AAC"/>
    <w:rsid w:val="003525D9"/>
    <w:rsid w:val="00357E48"/>
    <w:rsid w:val="0037108B"/>
    <w:rsid w:val="003768A9"/>
    <w:rsid w:val="003D2A45"/>
    <w:rsid w:val="003D3819"/>
    <w:rsid w:val="004039B8"/>
    <w:rsid w:val="00403B78"/>
    <w:rsid w:val="0041192C"/>
    <w:rsid w:val="00412753"/>
    <w:rsid w:val="0041503A"/>
    <w:rsid w:val="00433398"/>
    <w:rsid w:val="00436D1B"/>
    <w:rsid w:val="00455FEE"/>
    <w:rsid w:val="00486F5D"/>
    <w:rsid w:val="004A435F"/>
    <w:rsid w:val="004B4051"/>
    <w:rsid w:val="004C78DB"/>
    <w:rsid w:val="004D0825"/>
    <w:rsid w:val="004D45B4"/>
    <w:rsid w:val="004D796F"/>
    <w:rsid w:val="004E6FFB"/>
    <w:rsid w:val="004F3818"/>
    <w:rsid w:val="00507DC1"/>
    <w:rsid w:val="00521597"/>
    <w:rsid w:val="00522244"/>
    <w:rsid w:val="00522D59"/>
    <w:rsid w:val="005256D6"/>
    <w:rsid w:val="00526426"/>
    <w:rsid w:val="005272FE"/>
    <w:rsid w:val="00542ECD"/>
    <w:rsid w:val="00560976"/>
    <w:rsid w:val="00564964"/>
    <w:rsid w:val="005A4FB6"/>
    <w:rsid w:val="005B5874"/>
    <w:rsid w:val="005D10DD"/>
    <w:rsid w:val="005E3281"/>
    <w:rsid w:val="005F7CA1"/>
    <w:rsid w:val="00624000"/>
    <w:rsid w:val="006369C4"/>
    <w:rsid w:val="0064433E"/>
    <w:rsid w:val="00647A76"/>
    <w:rsid w:val="0066099F"/>
    <w:rsid w:val="0066159F"/>
    <w:rsid w:val="006666F0"/>
    <w:rsid w:val="00681196"/>
    <w:rsid w:val="00685121"/>
    <w:rsid w:val="00685F6E"/>
    <w:rsid w:val="00696C31"/>
    <w:rsid w:val="006A283B"/>
    <w:rsid w:val="006A2E1E"/>
    <w:rsid w:val="006B0ED4"/>
    <w:rsid w:val="006B38FB"/>
    <w:rsid w:val="006B3C00"/>
    <w:rsid w:val="006C21DF"/>
    <w:rsid w:val="006C3C31"/>
    <w:rsid w:val="006C4E3B"/>
    <w:rsid w:val="006D629B"/>
    <w:rsid w:val="006E05EE"/>
    <w:rsid w:val="00713C0F"/>
    <w:rsid w:val="007317FC"/>
    <w:rsid w:val="00772CE9"/>
    <w:rsid w:val="00777657"/>
    <w:rsid w:val="00777A6D"/>
    <w:rsid w:val="007A6E7D"/>
    <w:rsid w:val="007B0F8A"/>
    <w:rsid w:val="007C336F"/>
    <w:rsid w:val="007D268C"/>
    <w:rsid w:val="007E193D"/>
    <w:rsid w:val="007E54DC"/>
    <w:rsid w:val="007F5147"/>
    <w:rsid w:val="007F68F4"/>
    <w:rsid w:val="007F6FC5"/>
    <w:rsid w:val="008055D1"/>
    <w:rsid w:val="00827A0D"/>
    <w:rsid w:val="00830ABE"/>
    <w:rsid w:val="008368BF"/>
    <w:rsid w:val="008368C8"/>
    <w:rsid w:val="00840885"/>
    <w:rsid w:val="00840C9C"/>
    <w:rsid w:val="00840F91"/>
    <w:rsid w:val="00844675"/>
    <w:rsid w:val="00872DFE"/>
    <w:rsid w:val="008B08DB"/>
    <w:rsid w:val="008B2EF5"/>
    <w:rsid w:val="008B5263"/>
    <w:rsid w:val="008C0ABC"/>
    <w:rsid w:val="008C2312"/>
    <w:rsid w:val="008C5C47"/>
    <w:rsid w:val="008E2B0D"/>
    <w:rsid w:val="008F7776"/>
    <w:rsid w:val="00902F86"/>
    <w:rsid w:val="00932D1F"/>
    <w:rsid w:val="009331A2"/>
    <w:rsid w:val="009353CA"/>
    <w:rsid w:val="009458F5"/>
    <w:rsid w:val="00960A42"/>
    <w:rsid w:val="009661BA"/>
    <w:rsid w:val="009702B5"/>
    <w:rsid w:val="00976C2F"/>
    <w:rsid w:val="009868AF"/>
    <w:rsid w:val="00992C35"/>
    <w:rsid w:val="009B4D82"/>
    <w:rsid w:val="009B4D87"/>
    <w:rsid w:val="009B7C85"/>
    <w:rsid w:val="009D5362"/>
    <w:rsid w:val="009E2575"/>
    <w:rsid w:val="009E44CF"/>
    <w:rsid w:val="009E732D"/>
    <w:rsid w:val="009E782F"/>
    <w:rsid w:val="00A13850"/>
    <w:rsid w:val="00A17059"/>
    <w:rsid w:val="00A25485"/>
    <w:rsid w:val="00A45D30"/>
    <w:rsid w:val="00A60188"/>
    <w:rsid w:val="00A645DE"/>
    <w:rsid w:val="00A736E9"/>
    <w:rsid w:val="00AA1AA0"/>
    <w:rsid w:val="00AC5002"/>
    <w:rsid w:val="00AD3833"/>
    <w:rsid w:val="00AD4C4F"/>
    <w:rsid w:val="00AE5A74"/>
    <w:rsid w:val="00B135D5"/>
    <w:rsid w:val="00B31801"/>
    <w:rsid w:val="00B31D9B"/>
    <w:rsid w:val="00B50516"/>
    <w:rsid w:val="00B54476"/>
    <w:rsid w:val="00B66ACB"/>
    <w:rsid w:val="00B7570B"/>
    <w:rsid w:val="00B856E0"/>
    <w:rsid w:val="00B862D6"/>
    <w:rsid w:val="00B92C7C"/>
    <w:rsid w:val="00B9777F"/>
    <w:rsid w:val="00BB1908"/>
    <w:rsid w:val="00BB6FB5"/>
    <w:rsid w:val="00BD51F8"/>
    <w:rsid w:val="00BE10A1"/>
    <w:rsid w:val="00C10769"/>
    <w:rsid w:val="00C17D83"/>
    <w:rsid w:val="00C30D59"/>
    <w:rsid w:val="00C40576"/>
    <w:rsid w:val="00C436FC"/>
    <w:rsid w:val="00C44997"/>
    <w:rsid w:val="00C621E0"/>
    <w:rsid w:val="00C7218B"/>
    <w:rsid w:val="00C77873"/>
    <w:rsid w:val="00C9085B"/>
    <w:rsid w:val="00CA18D1"/>
    <w:rsid w:val="00CB5CB8"/>
    <w:rsid w:val="00CE0155"/>
    <w:rsid w:val="00CF5DEF"/>
    <w:rsid w:val="00D04A5B"/>
    <w:rsid w:val="00D13CB7"/>
    <w:rsid w:val="00D365FA"/>
    <w:rsid w:val="00D64944"/>
    <w:rsid w:val="00D724BC"/>
    <w:rsid w:val="00D745F0"/>
    <w:rsid w:val="00D75642"/>
    <w:rsid w:val="00D92CF4"/>
    <w:rsid w:val="00D97F2E"/>
    <w:rsid w:val="00DA32C3"/>
    <w:rsid w:val="00DA722F"/>
    <w:rsid w:val="00DB284F"/>
    <w:rsid w:val="00DB317C"/>
    <w:rsid w:val="00DC2231"/>
    <w:rsid w:val="00DD0B3B"/>
    <w:rsid w:val="00DD1414"/>
    <w:rsid w:val="00DE60FF"/>
    <w:rsid w:val="00DF22F0"/>
    <w:rsid w:val="00DF2411"/>
    <w:rsid w:val="00E0019C"/>
    <w:rsid w:val="00E01917"/>
    <w:rsid w:val="00E12164"/>
    <w:rsid w:val="00E24346"/>
    <w:rsid w:val="00E30624"/>
    <w:rsid w:val="00E40E75"/>
    <w:rsid w:val="00E53B0E"/>
    <w:rsid w:val="00E556EC"/>
    <w:rsid w:val="00E77627"/>
    <w:rsid w:val="00EA5CF0"/>
    <w:rsid w:val="00EE195E"/>
    <w:rsid w:val="00EF45D7"/>
    <w:rsid w:val="00F123FB"/>
    <w:rsid w:val="00F14BF2"/>
    <w:rsid w:val="00F2584C"/>
    <w:rsid w:val="00F31F57"/>
    <w:rsid w:val="00F4415F"/>
    <w:rsid w:val="00F46060"/>
    <w:rsid w:val="00F47619"/>
    <w:rsid w:val="00F52282"/>
    <w:rsid w:val="00F565F1"/>
    <w:rsid w:val="00F72888"/>
    <w:rsid w:val="00F74A78"/>
    <w:rsid w:val="00F91185"/>
    <w:rsid w:val="00F956FE"/>
    <w:rsid w:val="00FA09E1"/>
    <w:rsid w:val="00FA61B4"/>
    <w:rsid w:val="00FA7072"/>
    <w:rsid w:val="00FA742A"/>
    <w:rsid w:val="00FC50BC"/>
    <w:rsid w:val="00FC6E6B"/>
    <w:rsid w:val="00FD1968"/>
    <w:rsid w:val="00FD4B78"/>
    <w:rsid w:val="00FE27B8"/>
    <w:rsid w:val="00FE7736"/>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06750"/>
  <w15:docId w15:val="{291D35E9-67A1-428A-A6E6-6FB3764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21D68"/>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rPr>
      <w:rFonts w:ascii="Times New Roman" w:hAnsi="Times New Roman"/>
    </w:rPr>
  </w:style>
  <w:style w:type="character" w:styleId="Besucht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rPr>
  </w:style>
  <w:style w:type="paragraph" w:customStyle="1" w:styleId="OpelHeadlineArial">
    <w:name w:val="Opel Headline Arial"/>
    <w:basedOn w:val="Standard"/>
    <w:rsid w:val="00D97F2E"/>
    <w:pPr>
      <w:spacing w:line="360" w:lineRule="atLeast"/>
    </w:pPr>
    <w:rPr>
      <w:b/>
      <w:sz w:val="26"/>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rPr>
  </w:style>
  <w:style w:type="paragraph" w:styleId="Listenabsatz">
    <w:name w:val="List Paragraph"/>
    <w:basedOn w:val="Standard"/>
    <w:uiPriority w:val="34"/>
    <w:qFormat/>
    <w:rsid w:val="006B0ED4"/>
    <w:pPr>
      <w:ind w:left="720"/>
      <w:contextualSpacing/>
    </w:pPr>
  </w:style>
  <w:style w:type="character" w:styleId="Kommentarzeichen">
    <w:name w:val="annotation reference"/>
    <w:basedOn w:val="Absatz-Standardschriftart"/>
    <w:semiHidden/>
    <w:unhideWhenUsed/>
    <w:rsid w:val="002921ED"/>
    <w:rPr>
      <w:sz w:val="16"/>
      <w:szCs w:val="16"/>
    </w:rPr>
  </w:style>
  <w:style w:type="paragraph" w:styleId="Kommentartext">
    <w:name w:val="annotation text"/>
    <w:basedOn w:val="Standard"/>
    <w:link w:val="KommentartextZchn"/>
    <w:semiHidden/>
    <w:unhideWhenUsed/>
    <w:rsid w:val="002921ED"/>
    <w:rPr>
      <w:szCs w:val="20"/>
    </w:rPr>
  </w:style>
  <w:style w:type="character" w:customStyle="1" w:styleId="KommentartextZchn">
    <w:name w:val="Kommentartext Zchn"/>
    <w:basedOn w:val="Absatz-Standardschriftart"/>
    <w:link w:val="Kommentartext"/>
    <w:semiHidden/>
    <w:rsid w:val="002921ED"/>
    <w:rPr>
      <w:rFonts w:ascii="Arial" w:hAnsi="Arial"/>
    </w:rPr>
  </w:style>
  <w:style w:type="paragraph" w:styleId="Kommentarthema">
    <w:name w:val="annotation subject"/>
    <w:basedOn w:val="Kommentartext"/>
    <w:next w:val="Kommentartext"/>
    <w:link w:val="KommentarthemaZchn"/>
    <w:semiHidden/>
    <w:unhideWhenUsed/>
    <w:rsid w:val="009331A2"/>
    <w:rPr>
      <w:b/>
      <w:bCs/>
    </w:rPr>
  </w:style>
  <w:style w:type="character" w:customStyle="1" w:styleId="KommentarthemaZchn">
    <w:name w:val="Kommentarthema Zchn"/>
    <w:basedOn w:val="KommentartextZchn"/>
    <w:link w:val="Kommentarthema"/>
    <w:semiHidden/>
    <w:rsid w:val="009331A2"/>
    <w:rPr>
      <w:rFonts w:ascii="Arial" w:hAnsi="Arial"/>
      <w:b/>
      <w:bCs/>
    </w:rPr>
  </w:style>
  <w:style w:type="paragraph" w:styleId="Funotentext">
    <w:name w:val="footnote text"/>
    <w:basedOn w:val="Standard"/>
    <w:link w:val="FunotentextZchn"/>
    <w:unhideWhenUsed/>
    <w:rsid w:val="001C33A7"/>
    <w:rPr>
      <w:szCs w:val="20"/>
    </w:rPr>
  </w:style>
  <w:style w:type="character" w:customStyle="1" w:styleId="FunotentextZchn">
    <w:name w:val="Fußnotentext Zchn"/>
    <w:basedOn w:val="Absatz-Standardschriftart"/>
    <w:link w:val="Funotentext"/>
    <w:rsid w:val="001C33A7"/>
    <w:rPr>
      <w:rFonts w:ascii="Arial" w:hAnsi="Arial"/>
    </w:rPr>
  </w:style>
  <w:style w:type="character" w:styleId="Funotenzeichen">
    <w:name w:val="footnote reference"/>
    <w:basedOn w:val="Absatz-Standardschriftart"/>
    <w:semiHidden/>
    <w:unhideWhenUsed/>
    <w:rsid w:val="001C33A7"/>
    <w:rPr>
      <w:vertAlign w:val="superscript"/>
    </w:rPr>
  </w:style>
  <w:style w:type="character" w:customStyle="1" w:styleId="FuzeileZchn">
    <w:name w:val="Fußzeile Zchn"/>
    <w:aliases w:val="Footer Arial Zchn,Opel Media Information Zchn"/>
    <w:basedOn w:val="Absatz-Standardschriftart"/>
    <w:link w:val="Fuzeile"/>
    <w:locked/>
    <w:rsid w:val="00091F3E"/>
    <w:rPr>
      <w:rFonts w:ascii="Arial" w:hAnsi="Arial"/>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72347">
      <w:bodyDiv w:val="1"/>
      <w:marLeft w:val="0"/>
      <w:marRight w:val="0"/>
      <w:marTop w:val="0"/>
      <w:marBottom w:val="0"/>
      <w:divBdr>
        <w:top w:val="none" w:sz="0" w:space="0" w:color="auto"/>
        <w:left w:val="none" w:sz="0" w:space="0" w:color="auto"/>
        <w:bottom w:val="none" w:sz="0" w:space="0" w:color="auto"/>
        <w:right w:val="none" w:sz="0" w:space="0" w:color="auto"/>
      </w:divBdr>
    </w:div>
    <w:div w:id="681709900">
      <w:bodyDiv w:val="1"/>
      <w:marLeft w:val="0"/>
      <w:marRight w:val="0"/>
      <w:marTop w:val="0"/>
      <w:marBottom w:val="0"/>
      <w:divBdr>
        <w:top w:val="none" w:sz="0" w:space="0" w:color="auto"/>
        <w:left w:val="none" w:sz="0" w:space="0" w:color="auto"/>
        <w:bottom w:val="none" w:sz="0" w:space="0" w:color="auto"/>
        <w:right w:val="none" w:sz="0" w:space="0" w:color="auto"/>
      </w:divBdr>
    </w:div>
    <w:div w:id="874344657">
      <w:bodyDiv w:val="1"/>
      <w:marLeft w:val="0"/>
      <w:marRight w:val="0"/>
      <w:marTop w:val="0"/>
      <w:marBottom w:val="0"/>
      <w:divBdr>
        <w:top w:val="none" w:sz="0" w:space="0" w:color="auto"/>
        <w:left w:val="none" w:sz="0" w:space="0" w:color="auto"/>
        <w:bottom w:val="none" w:sz="0" w:space="0" w:color="auto"/>
        <w:right w:val="none" w:sz="0" w:space="0" w:color="auto"/>
      </w:divBdr>
    </w:div>
    <w:div w:id="14908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h-media.op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s://de-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2283FB0B02234A8EB7382868AB235E" ma:contentTypeVersion="13" ma:contentTypeDescription="Ein neues Dokument erstellen." ma:contentTypeScope="" ma:versionID="f803ee96994172aacb4c7e61209a0551">
  <xsd:schema xmlns:xsd="http://www.w3.org/2001/XMLSchema" xmlns:xs="http://www.w3.org/2001/XMLSchema" xmlns:p="http://schemas.microsoft.com/office/2006/metadata/properties" xmlns:ns2="5b1a7b8a-6315-48b8-87e3-6ad730580600" xmlns:ns3="e327b3f1-4142-42a0-bc9a-5a70eea6c5de" targetNamespace="http://schemas.microsoft.com/office/2006/metadata/properties" ma:root="true" ma:fieldsID="58d637cb8c4242bf82ac5c64f0e49a1a" ns2:_="" ns3:_="">
    <xsd:import namespace="5b1a7b8a-6315-48b8-87e3-6ad730580600"/>
    <xsd:import namespace="e327b3f1-4142-42a0-bc9a-5a70eea6c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a7b8a-6315-48b8-87e3-6ad730580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27b3f1-4142-42a0-bc9a-5a70eea6c5d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3B930-CDBF-4DEA-BA72-1C793A17020B}"/>
</file>

<file path=customXml/itemProps2.xml><?xml version="1.0" encoding="utf-8"?>
<ds:datastoreItem xmlns:ds="http://schemas.openxmlformats.org/officeDocument/2006/customXml" ds:itemID="{D6F91AE5-9685-4347-8DE2-8EA34EF8BD07}"/>
</file>

<file path=customXml/itemProps3.xml><?xml version="1.0" encoding="utf-8"?>
<ds:datastoreItem xmlns:ds="http://schemas.openxmlformats.org/officeDocument/2006/customXml" ds:itemID="{379D70D5-D764-4B7E-AE34-6FA2D68C4FB6}"/>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6451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7460</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Danner Haller, Maria (Opel Schweiz)</cp:lastModifiedBy>
  <cp:revision>2</cp:revision>
  <cp:lastPrinted>2009-08-18T08:38:00Z</cp:lastPrinted>
  <dcterms:created xsi:type="dcterms:W3CDTF">2021-09-01T06:12:00Z</dcterms:created>
  <dcterms:modified xsi:type="dcterms:W3CDTF">2021-09-01T06:12:00Z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2021-01-18T12:48:08Z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cc510eb6-6f8f-4df0-9261-ead403fcb14c</vt:lpwstr>
  </property>
  <property fmtid="{D5CDD505-2E9C-101B-9397-08002B2CF9AE}" pid="8" name="MSIP_Label_2fd53d93-3f4c-4b90-b511-bd6bdbb4fba9_ContentBits">
    <vt:lpwstr>0</vt:lpwstr>
  </property>
  <property fmtid="{D5CDD505-2E9C-101B-9397-08002B2CF9AE}" pid="9" name="ContentTypeId">
    <vt:lpwstr>0x0101002B2283FB0B02234A8EB7382868AB235E</vt:lpwstr>
  </property>
</Properties>
</file>