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63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3"/>
        <w:gridCol w:w="242"/>
        <w:gridCol w:w="3002"/>
      </w:tblGrid>
      <w:tr w:rsidR="00F30682" w:rsidRPr="006C3C38" w14:paraId="4A738898" w14:textId="77777777" w:rsidTr="000031D2">
        <w:trPr>
          <w:trHeight w:val="1276"/>
        </w:trPr>
        <w:tc>
          <w:tcPr>
            <w:tcW w:w="7393" w:type="dxa"/>
            <w:vMerge w:val="restart"/>
          </w:tcPr>
          <w:p w14:paraId="2BDCD4C5" w14:textId="3C673A42" w:rsidR="00252A05" w:rsidRPr="006C3C38" w:rsidRDefault="00A1105E" w:rsidP="00D50515">
            <w:pPr>
              <w:spacing w:line="280" w:lineRule="atLeast"/>
              <w:jc w:val="both"/>
              <w:rPr>
                <w:rFonts w:ascii="Peugeot" w:hAnsi="Peugeot"/>
                <w:b/>
                <w:sz w:val="32"/>
                <w:szCs w:val="32"/>
              </w:rPr>
            </w:pPr>
            <w:r w:rsidRPr="006C3C38">
              <w:rPr>
                <w:rFonts w:ascii="Peugeot" w:hAnsi="Peugeot"/>
                <w:b/>
                <w:sz w:val="32"/>
                <w:szCs w:val="32"/>
              </w:rPr>
              <w:t xml:space="preserve">PEUGEOT </w:t>
            </w:r>
            <w:r w:rsidR="00075EA0" w:rsidRPr="006C3C38">
              <w:rPr>
                <w:rFonts w:ascii="Peugeot" w:hAnsi="Peugeot"/>
                <w:b/>
                <w:sz w:val="32"/>
                <w:szCs w:val="32"/>
              </w:rPr>
              <w:t>5008</w:t>
            </w:r>
            <w:r w:rsidR="007448C9">
              <w:rPr>
                <w:rFonts w:ascii="Peugeot" w:hAnsi="Peugeot"/>
                <w:b/>
                <w:sz w:val="32"/>
                <w:szCs w:val="32"/>
              </w:rPr>
              <w:t xml:space="preserve"> erhält Facelift</w:t>
            </w:r>
            <w:r w:rsidR="002216C8">
              <w:rPr>
                <w:rFonts w:ascii="Peugeot" w:hAnsi="Peugeot"/>
                <w:b/>
                <w:sz w:val="32"/>
                <w:szCs w:val="32"/>
              </w:rPr>
              <w:t xml:space="preserve"> und schärft seinen Charakter</w:t>
            </w:r>
            <w:r w:rsidR="00E541C6">
              <w:rPr>
                <w:rFonts w:ascii="Peugeot" w:hAnsi="Peugeot"/>
                <w:b/>
                <w:sz w:val="32"/>
                <w:szCs w:val="32"/>
              </w:rPr>
              <w:t xml:space="preserve"> </w:t>
            </w:r>
          </w:p>
          <w:p w14:paraId="51DB5E16" w14:textId="77777777" w:rsidR="007448C9" w:rsidRPr="00A1105E" w:rsidRDefault="00BC107D" w:rsidP="00504613">
            <w:pPr>
              <w:pStyle w:val="Listenabsatz"/>
              <w:numPr>
                <w:ilvl w:val="0"/>
                <w:numId w:val="41"/>
              </w:numPr>
              <w:spacing w:line="280" w:lineRule="atLeast"/>
              <w:jc w:val="both"/>
              <w:rPr>
                <w:rFonts w:ascii="Peugeot" w:hAnsi="Peugeot" w:cs="Arial"/>
                <w:i/>
                <w:iCs/>
                <w:sz w:val="20"/>
                <w:szCs w:val="20"/>
              </w:rPr>
            </w:pPr>
            <w:r>
              <w:rPr>
                <w:rFonts w:ascii="Peugeot" w:hAnsi="Peugeot"/>
                <w:i/>
                <w:iCs/>
                <w:sz w:val="20"/>
                <w:szCs w:val="20"/>
              </w:rPr>
              <w:t>E</w:t>
            </w:r>
            <w:r w:rsidR="007448C9">
              <w:rPr>
                <w:rFonts w:ascii="Peugeot" w:hAnsi="Peugeot"/>
                <w:i/>
                <w:iCs/>
                <w:sz w:val="20"/>
                <w:szCs w:val="20"/>
              </w:rPr>
              <w:t>rneuerte Front</w:t>
            </w:r>
            <w:r>
              <w:rPr>
                <w:rFonts w:ascii="Peugeot" w:hAnsi="Peugeot"/>
                <w:i/>
                <w:iCs/>
                <w:sz w:val="20"/>
                <w:szCs w:val="20"/>
              </w:rPr>
              <w:t xml:space="preserve">: </w:t>
            </w:r>
            <w:r w:rsidRPr="00BC107D">
              <w:rPr>
                <w:rFonts w:ascii="Peugeot" w:hAnsi="Peugeot"/>
                <w:i/>
                <w:iCs/>
                <w:sz w:val="20"/>
                <w:szCs w:val="20"/>
              </w:rPr>
              <w:t>rahmenloser Kühlergrill</w:t>
            </w:r>
            <w:r>
              <w:rPr>
                <w:rFonts w:ascii="Peugeot" w:hAnsi="Peugeot"/>
                <w:i/>
                <w:iCs/>
                <w:sz w:val="20"/>
                <w:szCs w:val="20"/>
              </w:rPr>
              <w:t xml:space="preserve"> und neue Lichtsignatur</w:t>
            </w:r>
          </w:p>
          <w:p w14:paraId="67B547A2" w14:textId="77777777" w:rsidR="007448C9" w:rsidRDefault="00BC107D" w:rsidP="00504613">
            <w:pPr>
              <w:pStyle w:val="Listenabsatz"/>
              <w:numPr>
                <w:ilvl w:val="0"/>
                <w:numId w:val="41"/>
              </w:numPr>
              <w:spacing w:line="280" w:lineRule="atLeast"/>
              <w:jc w:val="both"/>
              <w:rPr>
                <w:rFonts w:ascii="Peugeot" w:hAnsi="Peugeot" w:cs="Arial"/>
                <w:i/>
                <w:sz w:val="20"/>
                <w:szCs w:val="20"/>
              </w:rPr>
            </w:pPr>
            <w:r>
              <w:rPr>
                <w:rFonts w:ascii="Peugeot" w:hAnsi="Peugeot" w:cs="Arial"/>
                <w:i/>
                <w:sz w:val="20"/>
                <w:szCs w:val="20"/>
              </w:rPr>
              <w:t xml:space="preserve">Neuester Stand des </w:t>
            </w:r>
            <w:r w:rsidR="00362941">
              <w:rPr>
                <w:rFonts w:ascii="Peugeot" w:hAnsi="Peugeot" w:cs="Arial"/>
                <w:i/>
                <w:sz w:val="20"/>
                <w:szCs w:val="20"/>
              </w:rPr>
              <w:t xml:space="preserve">digitalen </w:t>
            </w:r>
            <w:r w:rsidR="000B3A15">
              <w:rPr>
                <w:rFonts w:ascii="Peugeot" w:hAnsi="Peugeot" w:cs="Arial"/>
                <w:i/>
                <w:sz w:val="20"/>
                <w:szCs w:val="20"/>
              </w:rPr>
              <w:t>PEUGEOT i</w:t>
            </w:r>
            <w:r w:rsidR="007448C9">
              <w:rPr>
                <w:rFonts w:ascii="Peugeot" w:hAnsi="Peugeot" w:cs="Arial"/>
                <w:i/>
                <w:sz w:val="20"/>
                <w:szCs w:val="20"/>
              </w:rPr>
              <w:t xml:space="preserve">-Cockpit® </w:t>
            </w:r>
          </w:p>
          <w:p w14:paraId="308A034B" w14:textId="77777777" w:rsidR="007448C9" w:rsidRPr="003475FA" w:rsidRDefault="007448C9" w:rsidP="00504613">
            <w:pPr>
              <w:pStyle w:val="Listenabsatz"/>
              <w:numPr>
                <w:ilvl w:val="0"/>
                <w:numId w:val="41"/>
              </w:numPr>
              <w:spacing w:line="280" w:lineRule="atLeast"/>
              <w:jc w:val="both"/>
              <w:rPr>
                <w:rFonts w:ascii="Peugeot" w:hAnsi="Peugeot" w:cs="Arial"/>
                <w:i/>
                <w:sz w:val="20"/>
                <w:szCs w:val="20"/>
              </w:rPr>
            </w:pPr>
            <w:r>
              <w:rPr>
                <w:rFonts w:ascii="Peugeot" w:hAnsi="Peugeot" w:cs="Arial"/>
                <w:i/>
                <w:sz w:val="20"/>
                <w:szCs w:val="20"/>
              </w:rPr>
              <w:t xml:space="preserve">Neue Optionen bei den Fahrerassistenzsystemen wie dem </w:t>
            </w:r>
            <w:r w:rsidRPr="000D2336">
              <w:rPr>
                <w:rFonts w:ascii="Peugeot" w:hAnsi="Peugeot" w:cs="Arial"/>
                <w:i/>
                <w:iCs/>
                <w:sz w:val="20"/>
                <w:szCs w:val="20"/>
              </w:rPr>
              <w:t>Nach</w:t>
            </w:r>
            <w:r>
              <w:rPr>
                <w:rFonts w:ascii="Peugeot" w:hAnsi="Peugeot" w:cs="Arial"/>
                <w:i/>
                <w:iCs/>
                <w:sz w:val="20"/>
                <w:szCs w:val="20"/>
              </w:rPr>
              <w:t>t</w:t>
            </w:r>
            <w:r w:rsidRPr="000D2336">
              <w:rPr>
                <w:rFonts w:ascii="Peugeot" w:hAnsi="Peugeot" w:cs="Arial"/>
                <w:i/>
                <w:iCs/>
                <w:sz w:val="20"/>
                <w:szCs w:val="20"/>
              </w:rPr>
              <w:t xml:space="preserve">sichtsystem </w:t>
            </w:r>
            <w:r w:rsidRPr="00DF2CC9">
              <w:rPr>
                <w:rFonts w:ascii="Peugeot" w:hAnsi="Peugeot" w:cs="Arial"/>
                <w:i/>
                <w:iCs/>
                <w:sz w:val="20"/>
                <w:szCs w:val="20"/>
              </w:rPr>
              <w:t>Night Vision</w:t>
            </w:r>
          </w:p>
          <w:p w14:paraId="39AD2E3C" w14:textId="77777777" w:rsidR="007448C9" w:rsidRDefault="007448C9" w:rsidP="00504613">
            <w:pPr>
              <w:pStyle w:val="Listenabsatz"/>
              <w:numPr>
                <w:ilvl w:val="0"/>
                <w:numId w:val="41"/>
              </w:numPr>
              <w:spacing w:line="280" w:lineRule="atLeast"/>
              <w:jc w:val="both"/>
              <w:rPr>
                <w:rFonts w:ascii="Peugeot" w:hAnsi="Peugeot" w:cs="Arial"/>
                <w:i/>
                <w:sz w:val="20"/>
                <w:szCs w:val="20"/>
              </w:rPr>
            </w:pPr>
            <w:r>
              <w:rPr>
                <w:rFonts w:ascii="Peugeot" w:hAnsi="Peugeot" w:cs="Arial"/>
                <w:i/>
                <w:sz w:val="20"/>
                <w:szCs w:val="20"/>
              </w:rPr>
              <w:t>Neue Farben und Sitzpolster stehen zur Auswahl</w:t>
            </w:r>
          </w:p>
          <w:p w14:paraId="43D39368" w14:textId="77777777" w:rsidR="007448C9" w:rsidRDefault="007448C9" w:rsidP="00504613">
            <w:pPr>
              <w:pStyle w:val="Listenabsatz"/>
              <w:numPr>
                <w:ilvl w:val="0"/>
                <w:numId w:val="41"/>
              </w:numPr>
              <w:spacing w:line="280" w:lineRule="atLeast"/>
              <w:jc w:val="both"/>
              <w:rPr>
                <w:rFonts w:ascii="Peugeot" w:hAnsi="Peugeot" w:cs="Arial"/>
                <w:i/>
                <w:sz w:val="20"/>
                <w:szCs w:val="20"/>
              </w:rPr>
            </w:pPr>
            <w:r w:rsidRPr="003475FA">
              <w:rPr>
                <w:rFonts w:ascii="Peugeot" w:hAnsi="Peugeot" w:cs="Arial"/>
                <w:i/>
                <w:sz w:val="20"/>
                <w:szCs w:val="20"/>
              </w:rPr>
              <w:t>Neue übersichtlichere Struktur der Ausstattungsniveaus</w:t>
            </w:r>
          </w:p>
          <w:p w14:paraId="26CACDEE" w14:textId="77777777" w:rsidR="009609A6" w:rsidRPr="006C3C38" w:rsidRDefault="009609A6" w:rsidP="009609A6">
            <w:pPr>
              <w:pStyle w:val="Listenabsatz"/>
              <w:spacing w:line="280" w:lineRule="atLeast"/>
              <w:ind w:left="357"/>
              <w:jc w:val="both"/>
              <w:rPr>
                <w:rFonts w:ascii="Peugeot" w:hAnsi="Peugeot" w:cs="Arial"/>
                <w:i/>
                <w:sz w:val="20"/>
                <w:szCs w:val="20"/>
              </w:rPr>
            </w:pPr>
          </w:p>
          <w:p w14:paraId="4D4AF26F" w14:textId="3A28F1FD" w:rsidR="00441FD7" w:rsidRPr="00FA1FE3" w:rsidRDefault="003F5A58" w:rsidP="00BC107D">
            <w:pPr>
              <w:spacing w:after="0" w:line="23" w:lineRule="atLeast"/>
              <w:jc w:val="both"/>
              <w:rPr>
                <w:rFonts w:ascii="Peugeot" w:hAnsi="Peugeot" w:cs="Arial"/>
                <w:b/>
                <w:sz w:val="20"/>
                <w:szCs w:val="20"/>
              </w:rPr>
            </w:pPr>
            <w:r>
              <w:rPr>
                <w:rFonts w:ascii="Peugeot" w:hAnsi="Peugeot" w:cs="Arial"/>
                <w:b/>
                <w:sz w:val="20"/>
                <w:szCs w:val="20"/>
              </w:rPr>
              <w:t>Stand</w:t>
            </w:r>
            <w:r w:rsidR="005346BB" w:rsidRPr="00FA1FE3">
              <w:rPr>
                <w:rFonts w:ascii="Peugeot" w:hAnsi="Peugeot" w:cs="Arial"/>
                <w:b/>
                <w:sz w:val="20"/>
                <w:szCs w:val="20"/>
              </w:rPr>
              <w:t xml:space="preserve"> </w:t>
            </w:r>
            <w:r w:rsidR="004D100F">
              <w:rPr>
                <w:rFonts w:ascii="Peugeot" w:hAnsi="Peugeot" w:cs="Arial"/>
                <w:b/>
                <w:sz w:val="20"/>
                <w:szCs w:val="20"/>
              </w:rPr>
              <w:t>1</w:t>
            </w:r>
            <w:r w:rsidR="005D7E6F">
              <w:rPr>
                <w:rFonts w:ascii="Peugeot" w:hAnsi="Peugeot" w:cs="Arial"/>
                <w:b/>
                <w:sz w:val="20"/>
                <w:szCs w:val="20"/>
              </w:rPr>
              <w:t>8</w:t>
            </w:r>
            <w:r w:rsidR="00144C6D" w:rsidRPr="00FA1FE3">
              <w:rPr>
                <w:rFonts w:ascii="Peugeot" w:hAnsi="Peugeot" w:cs="Arial"/>
                <w:b/>
                <w:sz w:val="20"/>
                <w:szCs w:val="20"/>
              </w:rPr>
              <w:t>.</w:t>
            </w:r>
            <w:r>
              <w:rPr>
                <w:rFonts w:ascii="Peugeot" w:hAnsi="Peugeot" w:cs="Arial"/>
                <w:b/>
                <w:sz w:val="20"/>
                <w:szCs w:val="20"/>
              </w:rPr>
              <w:t>11</w:t>
            </w:r>
            <w:r w:rsidR="005346BB" w:rsidRPr="00FA1FE3">
              <w:rPr>
                <w:rFonts w:ascii="Peugeot" w:hAnsi="Peugeot" w:cs="Arial"/>
                <w:b/>
                <w:sz w:val="20"/>
                <w:szCs w:val="20"/>
              </w:rPr>
              <w:t>.2020</w:t>
            </w:r>
            <w:r w:rsidR="00144C6D" w:rsidRPr="00FA1FE3">
              <w:rPr>
                <w:rFonts w:ascii="Peugeot" w:hAnsi="Peugeot" w:cs="Arial"/>
                <w:b/>
                <w:sz w:val="20"/>
                <w:szCs w:val="20"/>
              </w:rPr>
              <w:t>.</w:t>
            </w:r>
            <w:r w:rsidR="00442F9D" w:rsidRPr="00FA1FE3">
              <w:rPr>
                <w:rFonts w:ascii="Peugeot" w:hAnsi="Peugeot" w:cs="Arial"/>
                <w:b/>
                <w:sz w:val="20"/>
                <w:szCs w:val="20"/>
              </w:rPr>
              <w:t xml:space="preserve"> </w:t>
            </w:r>
            <w:r w:rsidR="008B4561" w:rsidRPr="00FA1FE3">
              <w:rPr>
                <w:rFonts w:ascii="Peugeot" w:hAnsi="Peugeot" w:cs="Arial"/>
                <w:b/>
                <w:sz w:val="20"/>
                <w:szCs w:val="20"/>
              </w:rPr>
              <w:t>PEUGEOT</w:t>
            </w:r>
            <w:r w:rsidR="00C71542">
              <w:rPr>
                <w:rFonts w:ascii="Peugeot" w:hAnsi="Peugeot" w:cs="Arial"/>
                <w:b/>
                <w:sz w:val="20"/>
                <w:szCs w:val="20"/>
              </w:rPr>
              <w:t xml:space="preserve"> pr</w:t>
            </w:r>
            <w:r w:rsidR="002F1ECE">
              <w:rPr>
                <w:rFonts w:ascii="Peugeot" w:hAnsi="Peugeot" w:cs="Arial"/>
                <w:b/>
                <w:sz w:val="20"/>
                <w:szCs w:val="20"/>
              </w:rPr>
              <w:t>ä</w:t>
            </w:r>
            <w:r w:rsidR="00C71542">
              <w:rPr>
                <w:rFonts w:ascii="Peugeot" w:hAnsi="Peugeot" w:cs="Arial"/>
                <w:b/>
                <w:sz w:val="20"/>
                <w:szCs w:val="20"/>
              </w:rPr>
              <w:t xml:space="preserve">sentiert </w:t>
            </w:r>
            <w:r w:rsidR="000B3A15">
              <w:rPr>
                <w:rFonts w:ascii="Peugeot" w:hAnsi="Peugeot" w:cs="Arial"/>
                <w:b/>
                <w:sz w:val="20"/>
                <w:szCs w:val="20"/>
              </w:rPr>
              <w:t>das</w:t>
            </w:r>
            <w:r w:rsidR="00C71542">
              <w:rPr>
                <w:rFonts w:ascii="Peugeot" w:hAnsi="Peugeot" w:cs="Arial"/>
                <w:b/>
                <w:sz w:val="20"/>
                <w:szCs w:val="20"/>
              </w:rPr>
              <w:t xml:space="preserve"> Facelift des PEUGEOT 5008.</w:t>
            </w:r>
            <w:r w:rsidR="000A6DC7" w:rsidRPr="00FA1FE3">
              <w:rPr>
                <w:rFonts w:ascii="Peugeot" w:hAnsi="Peugeot" w:cs="Arial"/>
                <w:b/>
                <w:sz w:val="20"/>
                <w:szCs w:val="20"/>
              </w:rPr>
              <w:t xml:space="preserve"> </w:t>
            </w:r>
            <w:r w:rsidR="00BF7324">
              <w:rPr>
                <w:rFonts w:ascii="Peugeot" w:hAnsi="Peugeot" w:cs="Arial"/>
                <w:b/>
                <w:sz w:val="20"/>
                <w:szCs w:val="20"/>
              </w:rPr>
              <w:t>M</w:t>
            </w:r>
            <w:r w:rsidR="00BF7324" w:rsidRPr="00FA1FE3">
              <w:rPr>
                <w:rFonts w:ascii="Peugeot" w:hAnsi="Peugeot" w:cs="Arial"/>
                <w:b/>
                <w:sz w:val="20"/>
                <w:szCs w:val="20"/>
              </w:rPr>
              <w:t xml:space="preserve">it den Modellen PEUGEOT 5008 und PEUGEOT 3008 </w:t>
            </w:r>
            <w:r w:rsidR="00BF7324">
              <w:rPr>
                <w:rFonts w:ascii="Peugeot" w:hAnsi="Peugeot" w:cs="Arial"/>
                <w:b/>
                <w:sz w:val="20"/>
                <w:szCs w:val="20"/>
              </w:rPr>
              <w:t xml:space="preserve">ist PEUGEOT </w:t>
            </w:r>
            <w:r w:rsidR="00BF7324" w:rsidRPr="00FA1FE3">
              <w:rPr>
                <w:rFonts w:ascii="Peugeot" w:hAnsi="Peugeot" w:cs="Arial"/>
                <w:b/>
                <w:sz w:val="20"/>
                <w:szCs w:val="20"/>
              </w:rPr>
              <w:t xml:space="preserve">aktuell europäischer Marktführer </w:t>
            </w:r>
            <w:r w:rsidR="002216C8">
              <w:rPr>
                <w:rFonts w:ascii="Peugeot" w:hAnsi="Peugeot" w:cs="Arial"/>
                <w:b/>
                <w:sz w:val="20"/>
                <w:szCs w:val="20"/>
              </w:rPr>
              <w:t>in seiner Klasse</w:t>
            </w:r>
            <w:r w:rsidR="00BF7324">
              <w:rPr>
                <w:rFonts w:ascii="Peugeot" w:hAnsi="Peugeot" w:cs="Arial"/>
                <w:b/>
                <w:sz w:val="20"/>
                <w:szCs w:val="20"/>
              </w:rPr>
              <w:t>.</w:t>
            </w:r>
            <w:r w:rsidR="009A493C">
              <w:rPr>
                <w:rFonts w:ascii="Peugeot" w:hAnsi="Peugeot" w:cs="Arial"/>
                <w:b/>
                <w:sz w:val="20"/>
                <w:szCs w:val="20"/>
              </w:rPr>
              <w:t xml:space="preserve"> </w:t>
            </w:r>
            <w:r w:rsidR="00BF7324">
              <w:rPr>
                <w:rFonts w:ascii="Peugeot" w:hAnsi="Peugeot" w:cs="Arial"/>
                <w:b/>
                <w:sz w:val="20"/>
                <w:szCs w:val="20"/>
              </w:rPr>
              <w:t>Mehr</w:t>
            </w:r>
            <w:r w:rsidR="008B4561" w:rsidRPr="00FA1FE3">
              <w:rPr>
                <w:rFonts w:ascii="Peugeot" w:hAnsi="Peugeot" w:cs="Arial"/>
                <w:b/>
                <w:sz w:val="20"/>
                <w:szCs w:val="20"/>
              </w:rPr>
              <w:t xml:space="preserve"> als 300.000 Fahrzeuge</w:t>
            </w:r>
            <w:r w:rsidR="00BF7324">
              <w:rPr>
                <w:rFonts w:ascii="Peugeot" w:hAnsi="Peugeot" w:cs="Arial"/>
                <w:b/>
                <w:sz w:val="20"/>
                <w:szCs w:val="20"/>
              </w:rPr>
              <w:t xml:space="preserve"> wurden seit</w:t>
            </w:r>
            <w:r w:rsidR="002A4431">
              <w:rPr>
                <w:rFonts w:ascii="Peugeot" w:hAnsi="Peugeot" w:cs="Arial"/>
                <w:b/>
                <w:sz w:val="20"/>
                <w:szCs w:val="20"/>
              </w:rPr>
              <w:t xml:space="preserve"> </w:t>
            </w:r>
            <w:r w:rsidR="00BF7324">
              <w:rPr>
                <w:rFonts w:ascii="Peugeot" w:hAnsi="Peugeot" w:cs="Arial"/>
                <w:b/>
                <w:sz w:val="20"/>
                <w:szCs w:val="20"/>
              </w:rPr>
              <w:t>d</w:t>
            </w:r>
            <w:r w:rsidR="002A4431">
              <w:rPr>
                <w:rFonts w:ascii="Peugeot" w:hAnsi="Peugeot" w:cs="Arial"/>
                <w:b/>
                <w:sz w:val="20"/>
                <w:szCs w:val="20"/>
              </w:rPr>
              <w:t xml:space="preserve">er Einführung </w:t>
            </w:r>
            <w:r w:rsidR="00BF7324">
              <w:rPr>
                <w:rFonts w:ascii="Peugeot" w:hAnsi="Peugeot" w:cs="Arial"/>
                <w:b/>
                <w:sz w:val="20"/>
                <w:szCs w:val="20"/>
              </w:rPr>
              <w:t xml:space="preserve">des PEUGEOT 5008 im Jahr </w:t>
            </w:r>
            <w:r w:rsidR="002A4431">
              <w:rPr>
                <w:rFonts w:ascii="Peugeot" w:hAnsi="Peugeot" w:cs="Arial"/>
                <w:b/>
                <w:sz w:val="20"/>
                <w:szCs w:val="20"/>
              </w:rPr>
              <w:t>2017</w:t>
            </w:r>
            <w:r w:rsidR="008B4561" w:rsidRPr="00FA1FE3">
              <w:rPr>
                <w:rFonts w:ascii="Peugeot" w:hAnsi="Peugeot" w:cs="Arial"/>
                <w:b/>
                <w:sz w:val="20"/>
                <w:szCs w:val="20"/>
              </w:rPr>
              <w:t xml:space="preserve"> </w:t>
            </w:r>
            <w:r w:rsidR="004619E4">
              <w:rPr>
                <w:rFonts w:ascii="Peugeot" w:hAnsi="Peugeot" w:cs="Arial"/>
                <w:b/>
                <w:sz w:val="20"/>
                <w:szCs w:val="20"/>
              </w:rPr>
              <w:t>hergestellt</w:t>
            </w:r>
            <w:r w:rsidR="00BF7324">
              <w:rPr>
                <w:rFonts w:ascii="Peugeot" w:hAnsi="Peugeot" w:cs="Arial"/>
                <w:b/>
                <w:sz w:val="20"/>
                <w:szCs w:val="20"/>
              </w:rPr>
              <w:t xml:space="preserve">, womit sich das Modell seitdem sowohl in Europa, als auch international </w:t>
            </w:r>
            <w:r w:rsidR="009A493C">
              <w:rPr>
                <w:rFonts w:ascii="Peugeot" w:hAnsi="Peugeot" w:cs="Arial"/>
                <w:b/>
                <w:sz w:val="20"/>
                <w:szCs w:val="20"/>
              </w:rPr>
              <w:t xml:space="preserve">sehr </w:t>
            </w:r>
            <w:r w:rsidR="00BF7324">
              <w:rPr>
                <w:rFonts w:ascii="Peugeot" w:hAnsi="Peugeot" w:cs="Arial"/>
                <w:b/>
                <w:sz w:val="20"/>
                <w:szCs w:val="20"/>
              </w:rPr>
              <w:t xml:space="preserve">erfolgreich entwickelt hat. </w:t>
            </w:r>
            <w:r w:rsidR="00C71542">
              <w:rPr>
                <w:rFonts w:ascii="Peugeot" w:hAnsi="Peugeot" w:cs="Arial"/>
                <w:b/>
                <w:sz w:val="20"/>
                <w:szCs w:val="20"/>
              </w:rPr>
              <w:t xml:space="preserve">Mit </w:t>
            </w:r>
            <w:r w:rsidR="008B4561" w:rsidRPr="00FA1FE3">
              <w:rPr>
                <w:rFonts w:ascii="Peugeot" w:hAnsi="Peugeot" w:cs="Arial"/>
                <w:b/>
                <w:sz w:val="20"/>
                <w:szCs w:val="20"/>
              </w:rPr>
              <w:t xml:space="preserve">einer neu gestalteten Front, neuen </w:t>
            </w:r>
            <w:proofErr w:type="spellStart"/>
            <w:r w:rsidR="00885A75" w:rsidRPr="00885A75">
              <w:rPr>
                <w:rFonts w:ascii="Peugeot" w:hAnsi="Peugeot" w:cs="Arial"/>
                <w:b/>
                <w:sz w:val="20"/>
                <w:szCs w:val="20"/>
              </w:rPr>
              <w:t>Full</w:t>
            </w:r>
            <w:proofErr w:type="spellEnd"/>
            <w:r w:rsidR="00885A75" w:rsidRPr="00885A75">
              <w:rPr>
                <w:rFonts w:ascii="Peugeot" w:hAnsi="Peugeot" w:cs="Arial"/>
                <w:b/>
                <w:sz w:val="20"/>
                <w:szCs w:val="20"/>
              </w:rPr>
              <w:t>-LED-Scheinwerfer</w:t>
            </w:r>
            <w:r w:rsidR="00885A75">
              <w:rPr>
                <w:rFonts w:ascii="Peugeot" w:hAnsi="Peugeot" w:cs="Arial"/>
                <w:b/>
                <w:sz w:val="20"/>
                <w:szCs w:val="20"/>
              </w:rPr>
              <w:t>n</w:t>
            </w:r>
            <w:r w:rsidR="008B4561" w:rsidRPr="00FA1FE3">
              <w:rPr>
                <w:rFonts w:ascii="Peugeot" w:hAnsi="Peugeot" w:cs="Arial"/>
                <w:b/>
                <w:sz w:val="20"/>
                <w:szCs w:val="20"/>
              </w:rPr>
              <w:t>, neuen Karosseriefarben und der neuen Ausstattungsoption "</w:t>
            </w:r>
            <w:r w:rsidR="008B4561" w:rsidRPr="00FA1FE3">
              <w:rPr>
                <w:rFonts w:ascii="Peugeot" w:hAnsi="Peugeot" w:cs="Arial"/>
                <w:b/>
                <w:i/>
                <w:iCs/>
                <w:sz w:val="20"/>
                <w:szCs w:val="20"/>
              </w:rPr>
              <w:t>Black Pack</w:t>
            </w:r>
            <w:r w:rsidR="008B4561" w:rsidRPr="00FA1FE3">
              <w:rPr>
                <w:rFonts w:ascii="Peugeot" w:hAnsi="Peugeot" w:cs="Arial"/>
                <w:b/>
                <w:sz w:val="20"/>
                <w:szCs w:val="20"/>
              </w:rPr>
              <w:t xml:space="preserve">" </w:t>
            </w:r>
            <w:r w:rsidR="00C71542">
              <w:rPr>
                <w:rFonts w:ascii="Peugeot" w:hAnsi="Peugeot" w:cs="Arial"/>
                <w:b/>
                <w:sz w:val="20"/>
                <w:szCs w:val="20"/>
              </w:rPr>
              <w:t>führt auch</w:t>
            </w:r>
            <w:r w:rsidR="00C71542" w:rsidRPr="00FA1FE3">
              <w:rPr>
                <w:rFonts w:ascii="Peugeot" w:hAnsi="Peugeot" w:cs="Arial"/>
                <w:b/>
                <w:sz w:val="20"/>
                <w:szCs w:val="20"/>
              </w:rPr>
              <w:t xml:space="preserve"> </w:t>
            </w:r>
            <w:r w:rsidR="008B4561" w:rsidRPr="00FA1FE3">
              <w:rPr>
                <w:rFonts w:ascii="Peugeot" w:hAnsi="Peugeot" w:cs="Arial"/>
                <w:b/>
                <w:sz w:val="20"/>
                <w:szCs w:val="20"/>
              </w:rPr>
              <w:t xml:space="preserve">der neue PEUGEOT 5008 das Design </w:t>
            </w:r>
            <w:r w:rsidR="00C71542">
              <w:rPr>
                <w:rFonts w:ascii="Peugeot" w:hAnsi="Peugeot" w:cs="Arial"/>
                <w:b/>
                <w:sz w:val="20"/>
                <w:szCs w:val="20"/>
              </w:rPr>
              <w:t>der Löwenmarke weiter.</w:t>
            </w:r>
            <w:r w:rsidR="0016181D">
              <w:rPr>
                <w:rFonts w:ascii="Peugeot" w:hAnsi="Peugeot" w:cs="Arial"/>
                <w:b/>
                <w:sz w:val="20"/>
                <w:szCs w:val="20"/>
              </w:rPr>
              <w:t xml:space="preserve"> </w:t>
            </w:r>
            <w:r w:rsidR="0016181D" w:rsidRPr="0016181D">
              <w:rPr>
                <w:rFonts w:ascii="Peugeot" w:hAnsi="Peugeot" w:cs="Arial"/>
                <w:b/>
                <w:sz w:val="20"/>
                <w:szCs w:val="20"/>
              </w:rPr>
              <w:t>Der PEUGEOT 5008 kommt Anfang 2021 auf den Markt.</w:t>
            </w:r>
          </w:p>
          <w:p w14:paraId="4F437765" w14:textId="77777777" w:rsidR="00BF7324" w:rsidRDefault="00BF7324" w:rsidP="008B4561">
            <w:pPr>
              <w:spacing w:after="0" w:line="23" w:lineRule="atLeast"/>
              <w:jc w:val="both"/>
              <w:rPr>
                <w:rFonts w:ascii="Peugeot" w:hAnsi="Peugeot" w:cs="Arial"/>
                <w:b/>
                <w:sz w:val="20"/>
                <w:szCs w:val="20"/>
              </w:rPr>
            </w:pPr>
            <w:bookmarkStart w:id="0" w:name="_Hlk506884366"/>
          </w:p>
          <w:p w14:paraId="6A484D2F" w14:textId="77777777" w:rsidR="00A41D04" w:rsidRPr="00FA1FE3" w:rsidRDefault="00FA3178" w:rsidP="008B4561">
            <w:pPr>
              <w:spacing w:after="0" w:line="23" w:lineRule="atLeast"/>
              <w:jc w:val="both"/>
              <w:rPr>
                <w:rFonts w:ascii="Peugeot" w:hAnsi="Peugeot" w:cs="Arial"/>
                <w:sz w:val="20"/>
                <w:szCs w:val="20"/>
              </w:rPr>
            </w:pPr>
            <w:proofErr w:type="spellStart"/>
            <w:r w:rsidRPr="00FA1FE3">
              <w:rPr>
                <w:rFonts w:ascii="Peugeot" w:hAnsi="Peugeot" w:cs="Arial"/>
                <w:sz w:val="20"/>
                <w:szCs w:val="20"/>
              </w:rPr>
              <w:t>Haico</w:t>
            </w:r>
            <w:proofErr w:type="spellEnd"/>
            <w:r w:rsidRPr="00FA1FE3">
              <w:rPr>
                <w:rFonts w:ascii="Peugeot" w:hAnsi="Peugeot" w:cs="Arial"/>
                <w:sz w:val="20"/>
                <w:szCs w:val="20"/>
              </w:rPr>
              <w:t xml:space="preserve"> van der </w:t>
            </w:r>
            <w:proofErr w:type="spellStart"/>
            <w:r w:rsidRPr="00FA1FE3">
              <w:rPr>
                <w:rFonts w:ascii="Peugeot" w:hAnsi="Peugeot" w:cs="Arial"/>
                <w:sz w:val="20"/>
                <w:szCs w:val="20"/>
              </w:rPr>
              <w:t>Luyt</w:t>
            </w:r>
            <w:proofErr w:type="spellEnd"/>
            <w:r w:rsidRPr="00FA1FE3">
              <w:rPr>
                <w:rFonts w:ascii="Peugeot" w:hAnsi="Peugeot" w:cs="Arial"/>
                <w:sz w:val="20"/>
                <w:szCs w:val="20"/>
              </w:rPr>
              <w:t>, Geschäftsführer von PEUGEOT Deutschland:</w:t>
            </w:r>
            <w:r w:rsidR="00A41D04" w:rsidRPr="00FA1FE3">
              <w:rPr>
                <w:rFonts w:ascii="Peugeot" w:hAnsi="Peugeot" w:cs="Arial"/>
                <w:sz w:val="20"/>
                <w:szCs w:val="20"/>
              </w:rPr>
              <w:t xml:space="preserve"> „</w:t>
            </w:r>
            <w:r w:rsidR="002A4431" w:rsidRPr="002A4431">
              <w:rPr>
                <w:rFonts w:ascii="Peugeot" w:hAnsi="Peugeot" w:cs="Arial"/>
                <w:sz w:val="20"/>
                <w:szCs w:val="20"/>
              </w:rPr>
              <w:t>Der neue PEUGEOT 5008 verfügt nach seinem Facelift über die neuesten Technologien. So bietet das PEUGEOT</w:t>
            </w:r>
            <w:r w:rsidR="008B4561" w:rsidRPr="00FA1FE3">
              <w:rPr>
                <w:rFonts w:ascii="Peugeot" w:hAnsi="Peugeot" w:cs="Arial"/>
                <w:sz w:val="20"/>
                <w:szCs w:val="20"/>
              </w:rPr>
              <w:t xml:space="preserve"> i-Cockpit® mit </w:t>
            </w:r>
            <w:r w:rsidR="003A546D" w:rsidRPr="00FA1FE3">
              <w:rPr>
                <w:rFonts w:ascii="Peugeot" w:hAnsi="Peugeot" w:cs="Arial"/>
                <w:sz w:val="20"/>
                <w:szCs w:val="20"/>
              </w:rPr>
              <w:t>s</w:t>
            </w:r>
            <w:r w:rsidR="008B4561" w:rsidRPr="00FA1FE3">
              <w:rPr>
                <w:rFonts w:ascii="Peugeot" w:hAnsi="Peugeot" w:cs="Arial"/>
                <w:sz w:val="20"/>
                <w:szCs w:val="20"/>
              </w:rPr>
              <w:t>einem neuen hochwertigen Display,</w:t>
            </w:r>
            <w:r w:rsidR="003A546D" w:rsidRPr="00FA1FE3">
              <w:rPr>
                <w:rFonts w:ascii="Peugeot" w:hAnsi="Peugeot" w:cs="Arial"/>
                <w:sz w:val="20"/>
                <w:szCs w:val="20"/>
              </w:rPr>
              <w:t xml:space="preserve"> dem</w:t>
            </w:r>
            <w:r w:rsidR="008B4561" w:rsidRPr="00FA1FE3">
              <w:rPr>
                <w:rFonts w:ascii="Peugeot" w:hAnsi="Peugeot" w:cs="Arial"/>
                <w:sz w:val="20"/>
                <w:szCs w:val="20"/>
              </w:rPr>
              <w:t xml:space="preserve"> 10-Zoll-HD-Touchscreen und </w:t>
            </w:r>
            <w:r w:rsidR="000C1066">
              <w:rPr>
                <w:rFonts w:ascii="Peugeot" w:hAnsi="Peugeot" w:cs="Arial"/>
                <w:sz w:val="20"/>
                <w:szCs w:val="20"/>
              </w:rPr>
              <w:t>modernsten</w:t>
            </w:r>
            <w:r w:rsidR="000C1066" w:rsidRPr="00FA1FE3">
              <w:rPr>
                <w:rFonts w:ascii="Peugeot" w:hAnsi="Peugeot" w:cs="Arial"/>
                <w:sz w:val="20"/>
                <w:szCs w:val="20"/>
              </w:rPr>
              <w:t xml:space="preserve"> </w:t>
            </w:r>
            <w:r w:rsidR="008B4561" w:rsidRPr="00FA1FE3">
              <w:rPr>
                <w:rFonts w:ascii="Peugeot" w:hAnsi="Peugeot" w:cs="Arial"/>
                <w:sz w:val="20"/>
                <w:szCs w:val="20"/>
              </w:rPr>
              <w:t>Fahr</w:t>
            </w:r>
            <w:r w:rsidR="003A546D" w:rsidRPr="00FA1FE3">
              <w:rPr>
                <w:rFonts w:ascii="Peugeot" w:hAnsi="Peugeot" w:cs="Arial"/>
                <w:sz w:val="20"/>
                <w:szCs w:val="20"/>
              </w:rPr>
              <w:t>assistenzsystemen noch mehr Komfort und Sicherheit</w:t>
            </w:r>
            <w:r w:rsidR="008B4561" w:rsidRPr="00FA1FE3">
              <w:rPr>
                <w:rFonts w:ascii="Peugeot" w:hAnsi="Peugeot" w:cs="Arial"/>
                <w:sz w:val="20"/>
                <w:szCs w:val="20"/>
              </w:rPr>
              <w:t>.</w:t>
            </w:r>
            <w:r w:rsidR="00A41D04" w:rsidRPr="00FA1FE3">
              <w:rPr>
                <w:rFonts w:ascii="Peugeot" w:hAnsi="Peugeot" w:cs="Arial"/>
                <w:sz w:val="20"/>
                <w:szCs w:val="20"/>
              </w:rPr>
              <w:t>“</w:t>
            </w:r>
          </w:p>
          <w:p w14:paraId="72C5E8B3" w14:textId="77777777" w:rsidR="00BB0B48" w:rsidRPr="00E541C6" w:rsidRDefault="00BB0B48" w:rsidP="00F0680F">
            <w:pPr>
              <w:spacing w:after="0" w:line="23" w:lineRule="atLeast"/>
              <w:jc w:val="both"/>
              <w:rPr>
                <w:rFonts w:ascii="Peugeot" w:hAnsi="Peugeot" w:cs="Arial"/>
                <w:sz w:val="20"/>
                <w:szCs w:val="20"/>
              </w:rPr>
            </w:pPr>
          </w:p>
          <w:p w14:paraId="2D7D190F" w14:textId="77777777" w:rsidR="00FA3178" w:rsidRPr="00FA1FE3" w:rsidRDefault="0050554A" w:rsidP="00FA3178">
            <w:pPr>
              <w:spacing w:after="0" w:line="23" w:lineRule="atLeast"/>
              <w:jc w:val="both"/>
              <w:rPr>
                <w:rFonts w:ascii="Peugeot" w:hAnsi="Peugeot" w:cs="Arial"/>
                <w:b/>
                <w:bCs/>
                <w:sz w:val="20"/>
                <w:szCs w:val="20"/>
              </w:rPr>
            </w:pPr>
            <w:r w:rsidRPr="00FA1FE3">
              <w:rPr>
                <w:rFonts w:ascii="Peugeot" w:hAnsi="Peugeot" w:cs="Arial"/>
                <w:b/>
                <w:bCs/>
                <w:sz w:val="20"/>
                <w:szCs w:val="20"/>
              </w:rPr>
              <w:t xml:space="preserve">Mutiges </w:t>
            </w:r>
            <w:r w:rsidR="00512E6B">
              <w:rPr>
                <w:rFonts w:ascii="Peugeot" w:hAnsi="Peugeot" w:cs="Arial"/>
                <w:b/>
                <w:bCs/>
                <w:sz w:val="20"/>
                <w:szCs w:val="20"/>
              </w:rPr>
              <w:t xml:space="preserve">und markantes </w:t>
            </w:r>
            <w:r w:rsidRPr="00FA1FE3">
              <w:rPr>
                <w:rFonts w:ascii="Peugeot" w:hAnsi="Peugeot" w:cs="Arial"/>
                <w:b/>
                <w:bCs/>
                <w:sz w:val="20"/>
                <w:szCs w:val="20"/>
              </w:rPr>
              <w:t xml:space="preserve">Design </w:t>
            </w:r>
          </w:p>
          <w:p w14:paraId="33371C02" w14:textId="77777777" w:rsidR="00FA3178" w:rsidRPr="00FA1FE3" w:rsidRDefault="00FA3178" w:rsidP="00FA3178">
            <w:pPr>
              <w:spacing w:after="0" w:line="23" w:lineRule="atLeast"/>
              <w:jc w:val="both"/>
              <w:rPr>
                <w:rFonts w:ascii="Peugeot" w:hAnsi="Peugeot" w:cs="Arial"/>
                <w:b/>
                <w:bCs/>
                <w:sz w:val="20"/>
                <w:szCs w:val="20"/>
              </w:rPr>
            </w:pPr>
          </w:p>
          <w:p w14:paraId="643A3E1C" w14:textId="77777777" w:rsidR="000C7408" w:rsidRDefault="00B01815" w:rsidP="00F0680F">
            <w:pPr>
              <w:spacing w:after="0" w:line="23" w:lineRule="atLeast"/>
              <w:jc w:val="both"/>
              <w:rPr>
                <w:rFonts w:ascii="Peugeot" w:hAnsi="Peugeot" w:cs="Arial"/>
                <w:sz w:val="20"/>
                <w:szCs w:val="20"/>
              </w:rPr>
            </w:pPr>
            <w:r w:rsidRPr="00FA1FE3">
              <w:rPr>
                <w:rFonts w:ascii="Peugeot" w:hAnsi="Peugeot" w:cs="Arial"/>
                <w:sz w:val="20"/>
                <w:szCs w:val="20"/>
              </w:rPr>
              <w:t xml:space="preserve">Der neue rahmenlose Kühlergrill des PEUGEOT 5008 symbolisiert den </w:t>
            </w:r>
            <w:r w:rsidR="00B76180">
              <w:rPr>
                <w:rFonts w:ascii="Peugeot" w:hAnsi="Peugeot" w:cs="Arial"/>
                <w:sz w:val="20"/>
                <w:szCs w:val="20"/>
              </w:rPr>
              <w:t>modernen</w:t>
            </w:r>
            <w:r w:rsidRPr="00FA1FE3">
              <w:rPr>
                <w:rFonts w:ascii="Peugeot" w:hAnsi="Peugeot" w:cs="Arial"/>
                <w:sz w:val="20"/>
                <w:szCs w:val="20"/>
              </w:rPr>
              <w:t xml:space="preserve"> Stil bei gleichzeitig fließendem Design.</w:t>
            </w:r>
            <w:r w:rsidR="00872EC0">
              <w:rPr>
                <w:rFonts w:ascii="Peugeot" w:hAnsi="Peugeot" w:cs="Arial"/>
                <w:sz w:val="20"/>
                <w:szCs w:val="20"/>
              </w:rPr>
              <w:t xml:space="preserve"> Horizontale Zierleisten</w:t>
            </w:r>
            <w:r w:rsidRPr="00FA1FE3">
              <w:rPr>
                <w:rFonts w:ascii="Peugeot" w:hAnsi="Peugeot" w:cs="Arial"/>
                <w:sz w:val="20"/>
                <w:szCs w:val="20"/>
              </w:rPr>
              <w:t xml:space="preserve"> unter den Scheinwerfern sind dabei die verbindenden Elemente. Auf der Motorhaube steht, wie bei allen</w:t>
            </w:r>
            <w:r w:rsidR="000C1066">
              <w:rPr>
                <w:rFonts w:ascii="Peugeot" w:hAnsi="Peugeot" w:cs="Arial"/>
                <w:sz w:val="20"/>
                <w:szCs w:val="20"/>
              </w:rPr>
              <w:t xml:space="preserve"> neuen</w:t>
            </w:r>
            <w:r w:rsidRPr="00FA1FE3">
              <w:rPr>
                <w:rFonts w:ascii="Peugeot" w:hAnsi="Peugeot" w:cs="Arial"/>
                <w:sz w:val="20"/>
                <w:szCs w:val="20"/>
              </w:rPr>
              <w:t xml:space="preserve"> PEUGEOT Modellen, d</w:t>
            </w:r>
            <w:r w:rsidR="000C1066">
              <w:rPr>
                <w:rFonts w:ascii="Peugeot" w:hAnsi="Peugeot" w:cs="Arial"/>
                <w:sz w:val="20"/>
                <w:szCs w:val="20"/>
              </w:rPr>
              <w:t>ie Modellbezeichnung</w:t>
            </w:r>
            <w:r w:rsidRPr="00FA1FE3">
              <w:rPr>
                <w:rFonts w:ascii="Peugeot" w:hAnsi="Peugeot" w:cs="Arial"/>
                <w:sz w:val="20"/>
                <w:szCs w:val="20"/>
              </w:rPr>
              <w:t>.</w:t>
            </w:r>
            <w:r w:rsidR="00661F4D">
              <w:rPr>
                <w:rFonts w:ascii="Peugeot" w:hAnsi="Peugeot" w:cs="Arial"/>
                <w:sz w:val="20"/>
                <w:szCs w:val="20"/>
              </w:rPr>
              <w:t xml:space="preserve"> </w:t>
            </w:r>
            <w:r w:rsidR="00CF3E67" w:rsidRPr="00CF3E67">
              <w:rPr>
                <w:rFonts w:ascii="Peugeot" w:hAnsi="Peugeot" w:cs="Arial"/>
                <w:sz w:val="20"/>
                <w:szCs w:val="20"/>
              </w:rPr>
              <w:t xml:space="preserve">In den Ausstattungsniveaus </w:t>
            </w:r>
            <w:r w:rsidR="00CF3E67" w:rsidRPr="00CF3E67">
              <w:rPr>
                <w:rFonts w:ascii="Peugeot" w:hAnsi="Peugeot" w:cs="Arial"/>
                <w:i/>
                <w:iCs/>
                <w:sz w:val="20"/>
                <w:szCs w:val="20"/>
              </w:rPr>
              <w:t>GT</w:t>
            </w:r>
            <w:r w:rsidR="00CF3E67" w:rsidRPr="00CF3E67">
              <w:rPr>
                <w:rFonts w:ascii="Peugeot" w:hAnsi="Peugeot" w:cs="Arial"/>
                <w:sz w:val="20"/>
                <w:szCs w:val="20"/>
              </w:rPr>
              <w:t xml:space="preserve"> und </w:t>
            </w:r>
            <w:r w:rsidR="00CF3E67" w:rsidRPr="00CF3E67">
              <w:rPr>
                <w:rFonts w:ascii="Peugeot" w:hAnsi="Peugeot" w:cs="Arial"/>
                <w:i/>
                <w:iCs/>
                <w:sz w:val="20"/>
                <w:szCs w:val="20"/>
              </w:rPr>
              <w:t>GT Pack</w:t>
            </w:r>
            <w:r w:rsidR="00CF3E67" w:rsidRPr="00CF3E67">
              <w:rPr>
                <w:rFonts w:ascii="Peugeot" w:hAnsi="Peugeot" w:cs="Arial"/>
                <w:sz w:val="20"/>
                <w:szCs w:val="20"/>
              </w:rPr>
              <w:t xml:space="preserve"> besitzt der Kühlergrill ein sportliches Design mit nach außen größer werdenden </w:t>
            </w:r>
            <w:r w:rsidR="00E804C2" w:rsidRPr="00E804C2">
              <w:rPr>
                <w:rFonts w:ascii="Peugeot" w:hAnsi="Peugeot" w:cs="Arial"/>
                <w:sz w:val="20"/>
                <w:szCs w:val="20"/>
              </w:rPr>
              <w:t>Chromapplikationen</w:t>
            </w:r>
            <w:r w:rsidR="00CF3E67" w:rsidRPr="00CF3E67">
              <w:rPr>
                <w:rFonts w:ascii="Peugeot" w:hAnsi="Peugeot" w:cs="Arial"/>
                <w:sz w:val="20"/>
                <w:szCs w:val="20"/>
              </w:rPr>
              <w:t>. Für einen noch sportlicheren Auftritt wurden schwarz glänzende Lufteinlässe in den neuen Stoßfänger integriert.</w:t>
            </w:r>
          </w:p>
          <w:p w14:paraId="296D99A8" w14:textId="77777777" w:rsidR="00CF3E67" w:rsidRPr="00FA1FE3" w:rsidRDefault="00CF3E67" w:rsidP="00F0680F">
            <w:pPr>
              <w:spacing w:after="0" w:line="23" w:lineRule="atLeast"/>
              <w:jc w:val="both"/>
              <w:rPr>
                <w:rFonts w:ascii="Peugeot" w:hAnsi="Peugeot" w:cs="Arial"/>
                <w:sz w:val="20"/>
                <w:szCs w:val="20"/>
              </w:rPr>
            </w:pPr>
          </w:p>
          <w:p w14:paraId="6CAC8191" w14:textId="77777777" w:rsidR="000C7408" w:rsidRPr="00CF3E67" w:rsidRDefault="00B76180" w:rsidP="000C7408">
            <w:pPr>
              <w:spacing w:after="0" w:line="23" w:lineRule="atLeast"/>
              <w:jc w:val="both"/>
              <w:rPr>
                <w:rFonts w:ascii="Peugeot" w:hAnsi="Peugeot" w:cs="Arial"/>
                <w:sz w:val="20"/>
                <w:szCs w:val="20"/>
              </w:rPr>
            </w:pPr>
            <w:r>
              <w:rPr>
                <w:rFonts w:ascii="Peugeot" w:hAnsi="Peugeot" w:cs="Arial"/>
                <w:sz w:val="20"/>
                <w:szCs w:val="20"/>
              </w:rPr>
              <w:t xml:space="preserve">Auch </w:t>
            </w:r>
            <w:r w:rsidR="000C1066">
              <w:rPr>
                <w:rFonts w:ascii="Peugeot" w:hAnsi="Peugeot" w:cs="Arial"/>
                <w:sz w:val="20"/>
                <w:szCs w:val="20"/>
              </w:rPr>
              <w:t>die</w:t>
            </w:r>
            <w:r w:rsidR="000C1066" w:rsidRPr="00FA1FE3">
              <w:rPr>
                <w:rFonts w:ascii="Peugeot" w:hAnsi="Peugeot" w:cs="Arial"/>
                <w:sz w:val="20"/>
                <w:szCs w:val="20"/>
              </w:rPr>
              <w:t xml:space="preserve"> </w:t>
            </w:r>
            <w:r w:rsidR="00C82E1A" w:rsidRPr="00FA1FE3">
              <w:rPr>
                <w:rFonts w:ascii="Peugeot" w:hAnsi="Peugeot" w:cs="Arial"/>
                <w:sz w:val="20"/>
                <w:szCs w:val="20"/>
              </w:rPr>
              <w:t xml:space="preserve">Frontscheinwerfer </w:t>
            </w:r>
            <w:r w:rsidR="002D7500">
              <w:rPr>
                <w:rFonts w:ascii="Peugeot" w:hAnsi="Peugeot" w:cs="Arial"/>
                <w:sz w:val="20"/>
                <w:szCs w:val="20"/>
              </w:rPr>
              <w:t xml:space="preserve">des PEUGEOT 5008 </w:t>
            </w:r>
            <w:r w:rsidR="000C7408" w:rsidRPr="00FA1FE3">
              <w:rPr>
                <w:rFonts w:ascii="Peugeot" w:hAnsi="Peugeot" w:cs="Arial"/>
                <w:sz w:val="20"/>
                <w:szCs w:val="20"/>
              </w:rPr>
              <w:t>wurden</w:t>
            </w:r>
            <w:r w:rsidR="00C82E1A" w:rsidRPr="00FA1FE3">
              <w:rPr>
                <w:rFonts w:ascii="Peugeot" w:hAnsi="Peugeot" w:cs="Arial"/>
                <w:sz w:val="20"/>
                <w:szCs w:val="20"/>
              </w:rPr>
              <w:t xml:space="preserve"> </w:t>
            </w:r>
            <w:r w:rsidR="002D7500">
              <w:rPr>
                <w:rFonts w:ascii="Peugeot" w:hAnsi="Peugeot" w:cs="Arial"/>
                <w:sz w:val="20"/>
                <w:szCs w:val="20"/>
              </w:rPr>
              <w:t>überarbeitet.</w:t>
            </w:r>
            <w:r w:rsidR="00C82E1A" w:rsidRPr="00FA1FE3">
              <w:rPr>
                <w:rFonts w:ascii="Peugeot" w:hAnsi="Peugeot" w:cs="Arial"/>
                <w:sz w:val="20"/>
                <w:szCs w:val="20"/>
              </w:rPr>
              <w:t xml:space="preserve"> </w:t>
            </w:r>
            <w:r w:rsidR="00CF3E67" w:rsidRPr="00CF3E67">
              <w:rPr>
                <w:rFonts w:ascii="Peugeot" w:hAnsi="Peugeot" w:cs="Arial"/>
                <w:sz w:val="20"/>
                <w:szCs w:val="20"/>
              </w:rPr>
              <w:t xml:space="preserve">Bereits ab Einstiegsniveau beinhalten sie Eco-LED-Technologie und werden durch längsförmige Tagfahrlichter mit Chromspitze erweitert. Für ein noch technisch-moderneres Design ist die Lichtsignatur in den Niveaus </w:t>
            </w:r>
            <w:r w:rsidR="00CF3E67" w:rsidRPr="00CF3E67">
              <w:rPr>
                <w:rFonts w:ascii="Peugeot" w:hAnsi="Peugeot" w:cs="Arial"/>
                <w:i/>
                <w:iCs/>
                <w:sz w:val="20"/>
                <w:szCs w:val="20"/>
              </w:rPr>
              <w:t>GT</w:t>
            </w:r>
            <w:r w:rsidR="00CF3E67" w:rsidRPr="00CF3E67">
              <w:rPr>
                <w:rFonts w:ascii="Peugeot" w:hAnsi="Peugeot" w:cs="Arial"/>
                <w:sz w:val="20"/>
                <w:szCs w:val="20"/>
              </w:rPr>
              <w:t xml:space="preserve"> und </w:t>
            </w:r>
            <w:r w:rsidR="00CF3E67" w:rsidRPr="00CF3E67">
              <w:rPr>
                <w:rFonts w:ascii="Peugeot" w:hAnsi="Peugeot" w:cs="Arial"/>
                <w:i/>
                <w:sz w:val="20"/>
                <w:szCs w:val="20"/>
              </w:rPr>
              <w:t>G</w:t>
            </w:r>
            <w:r w:rsidR="00CF3E67" w:rsidRPr="00CF3E67">
              <w:rPr>
                <w:rFonts w:ascii="Peugeot" w:hAnsi="Peugeot" w:cs="Arial"/>
                <w:i/>
                <w:iCs/>
                <w:sz w:val="20"/>
                <w:szCs w:val="20"/>
              </w:rPr>
              <w:t>T Pack</w:t>
            </w:r>
            <w:r w:rsidR="00CF3E67" w:rsidRPr="00CF3E67">
              <w:rPr>
                <w:rFonts w:ascii="Peugeot" w:hAnsi="Peugeot" w:cs="Arial"/>
                <w:sz w:val="20"/>
                <w:szCs w:val="20"/>
              </w:rPr>
              <w:t xml:space="preserve"> vergrößert und mit </w:t>
            </w:r>
            <w:proofErr w:type="spellStart"/>
            <w:r w:rsidR="00CF3E67" w:rsidRPr="00CF3E67">
              <w:rPr>
                <w:rFonts w:ascii="Peugeot" w:hAnsi="Peugeot" w:cs="Arial"/>
                <w:sz w:val="20"/>
                <w:szCs w:val="20"/>
              </w:rPr>
              <w:t>Full</w:t>
            </w:r>
            <w:proofErr w:type="spellEnd"/>
            <w:r w:rsidR="00CF3E67" w:rsidRPr="00CF3E67">
              <w:rPr>
                <w:rFonts w:ascii="Peugeot" w:hAnsi="Peugeot" w:cs="Arial"/>
                <w:sz w:val="20"/>
                <w:szCs w:val="20"/>
              </w:rPr>
              <w:t>-LED-Scheinwerfern sowie statischem Kurvenlichtfunktion ausgestattet. Die</w:t>
            </w:r>
            <w:r w:rsidR="00DA70B9">
              <w:rPr>
                <w:rFonts w:ascii="Peugeot" w:hAnsi="Peugeot" w:cs="Arial"/>
                <w:sz w:val="20"/>
                <w:szCs w:val="20"/>
              </w:rPr>
              <w:t xml:space="preserve"> Kurvenlichtfunktion</w:t>
            </w:r>
            <w:r w:rsidR="00CF3E67" w:rsidRPr="00CF3E67">
              <w:rPr>
                <w:rFonts w:ascii="Peugeot" w:hAnsi="Peugeot" w:cs="Arial"/>
                <w:sz w:val="20"/>
                <w:szCs w:val="20"/>
              </w:rPr>
              <w:t xml:space="preserve"> verbessert die Sichtbarkeit bei Geschwindigkeiten von bis zu 90 km/h.</w:t>
            </w:r>
          </w:p>
          <w:p w14:paraId="30F39914" w14:textId="77777777" w:rsidR="000C7408" w:rsidRPr="00FA1FE3" w:rsidRDefault="000C7408" w:rsidP="000C7408">
            <w:pPr>
              <w:spacing w:after="0" w:line="23" w:lineRule="atLeast"/>
              <w:jc w:val="both"/>
              <w:rPr>
                <w:rFonts w:ascii="Peugeot" w:hAnsi="Peugeot" w:cs="Arial"/>
                <w:sz w:val="20"/>
                <w:szCs w:val="20"/>
              </w:rPr>
            </w:pPr>
          </w:p>
          <w:p w14:paraId="0C44626B" w14:textId="77777777" w:rsidR="000C7408" w:rsidRPr="00FA1FE3" w:rsidRDefault="00AB2F70" w:rsidP="000C7408">
            <w:pPr>
              <w:spacing w:after="0" w:line="23" w:lineRule="atLeast"/>
              <w:jc w:val="both"/>
              <w:rPr>
                <w:rFonts w:ascii="Peugeot" w:hAnsi="Peugeot" w:cs="Arial"/>
                <w:sz w:val="20"/>
                <w:szCs w:val="20"/>
              </w:rPr>
            </w:pPr>
            <w:r w:rsidRPr="00AB2F70">
              <w:rPr>
                <w:rFonts w:ascii="Peugeot" w:hAnsi="Peugeot" w:cs="Arial"/>
                <w:sz w:val="20"/>
                <w:szCs w:val="20"/>
              </w:rPr>
              <w:t>Neu ist auch die Funktion „</w:t>
            </w:r>
            <w:proofErr w:type="spellStart"/>
            <w:r w:rsidRPr="00AB2F70">
              <w:rPr>
                <w:rFonts w:ascii="Peugeot" w:hAnsi="Peugeot" w:cs="Arial"/>
                <w:sz w:val="20"/>
                <w:szCs w:val="20"/>
              </w:rPr>
              <w:t>Foggy</w:t>
            </w:r>
            <w:proofErr w:type="spellEnd"/>
            <w:r w:rsidRPr="00AB2F70">
              <w:rPr>
                <w:rFonts w:ascii="Peugeot" w:hAnsi="Peugeot" w:cs="Arial"/>
                <w:sz w:val="20"/>
                <w:szCs w:val="20"/>
              </w:rPr>
              <w:t xml:space="preserve"> Mode“, die die Nebelscheinwerfer ersetzt. Sie ist in die </w:t>
            </w:r>
            <w:proofErr w:type="spellStart"/>
            <w:r w:rsidRPr="00AB2F70">
              <w:rPr>
                <w:rFonts w:ascii="Peugeot" w:hAnsi="Peugeot" w:cs="Arial"/>
                <w:sz w:val="20"/>
                <w:szCs w:val="20"/>
              </w:rPr>
              <w:t>Full</w:t>
            </w:r>
            <w:proofErr w:type="spellEnd"/>
            <w:r w:rsidRPr="00AB2F70">
              <w:rPr>
                <w:rFonts w:ascii="Peugeot" w:hAnsi="Peugeot" w:cs="Arial"/>
                <w:sz w:val="20"/>
                <w:szCs w:val="20"/>
              </w:rPr>
              <w:t xml:space="preserve">-LED-Scheinwerfer integriert und </w:t>
            </w:r>
            <w:r w:rsidR="00362941">
              <w:rPr>
                <w:rFonts w:ascii="Peugeot" w:hAnsi="Peugeot" w:cs="Arial"/>
                <w:sz w:val="20"/>
                <w:szCs w:val="20"/>
              </w:rPr>
              <w:t>passt</w:t>
            </w:r>
            <w:r w:rsidRPr="00AB2F70">
              <w:rPr>
                <w:rFonts w:ascii="Peugeot" w:hAnsi="Peugeot" w:cs="Arial"/>
                <w:sz w:val="20"/>
                <w:szCs w:val="20"/>
              </w:rPr>
              <w:t xml:space="preserve"> bei Aktivierung der Nebelschlussleuchten die </w:t>
            </w:r>
            <w:r w:rsidR="00362941">
              <w:rPr>
                <w:rFonts w:ascii="Peugeot" w:hAnsi="Peugeot" w:cs="Arial"/>
                <w:sz w:val="20"/>
                <w:szCs w:val="20"/>
              </w:rPr>
              <w:t xml:space="preserve">Intensität </w:t>
            </w:r>
            <w:r w:rsidR="00EE6E0C">
              <w:rPr>
                <w:rFonts w:ascii="Peugeot" w:hAnsi="Peugeot" w:cs="Arial"/>
                <w:sz w:val="20"/>
                <w:szCs w:val="20"/>
              </w:rPr>
              <w:t xml:space="preserve">und Reichweite </w:t>
            </w:r>
            <w:r w:rsidR="00362941">
              <w:rPr>
                <w:rFonts w:ascii="Peugeot" w:hAnsi="Peugeot" w:cs="Arial"/>
                <w:sz w:val="20"/>
                <w:szCs w:val="20"/>
              </w:rPr>
              <w:t xml:space="preserve">der </w:t>
            </w:r>
            <w:r w:rsidRPr="00AB2F70">
              <w:rPr>
                <w:rFonts w:ascii="Peugeot" w:hAnsi="Peugeot" w:cs="Arial"/>
                <w:sz w:val="20"/>
                <w:szCs w:val="20"/>
              </w:rPr>
              <w:t xml:space="preserve">Abblendlichtscheinwerfer </w:t>
            </w:r>
            <w:r w:rsidR="00362941">
              <w:rPr>
                <w:rFonts w:ascii="Peugeot" w:hAnsi="Peugeot" w:cs="Arial"/>
                <w:sz w:val="20"/>
                <w:szCs w:val="20"/>
              </w:rPr>
              <w:t>an.</w:t>
            </w:r>
          </w:p>
          <w:p w14:paraId="368067A8" w14:textId="77777777" w:rsidR="000C7408" w:rsidRPr="00FA1FE3" w:rsidRDefault="000C7408" w:rsidP="000C7408">
            <w:pPr>
              <w:spacing w:after="0" w:line="23" w:lineRule="atLeast"/>
              <w:jc w:val="both"/>
              <w:rPr>
                <w:rFonts w:ascii="Peugeot" w:hAnsi="Peugeot" w:cs="Arial"/>
                <w:sz w:val="20"/>
                <w:szCs w:val="20"/>
              </w:rPr>
            </w:pPr>
          </w:p>
          <w:p w14:paraId="77156820" w14:textId="575A7B6E" w:rsidR="00431B60" w:rsidRDefault="00431B60" w:rsidP="00431B60">
            <w:pPr>
              <w:spacing w:line="23" w:lineRule="atLeast"/>
              <w:jc w:val="both"/>
              <w:rPr>
                <w:rFonts w:ascii="Peugeot" w:hAnsi="Peugeot" w:cs="Arial"/>
                <w:sz w:val="20"/>
                <w:szCs w:val="20"/>
              </w:rPr>
            </w:pPr>
            <w:r w:rsidRPr="00DF2CC9">
              <w:rPr>
                <w:rFonts w:ascii="Peugeot" w:hAnsi="Peugeot" w:cs="Arial"/>
                <w:sz w:val="20"/>
                <w:szCs w:val="20"/>
              </w:rPr>
              <w:t xml:space="preserve">Am Heck verfügen die neuen, verbesserten Scheinwerfer in </w:t>
            </w:r>
            <w:r w:rsidR="00362941">
              <w:rPr>
                <w:rFonts w:ascii="Peugeot" w:hAnsi="Peugeot" w:cs="Arial"/>
                <w:sz w:val="20"/>
                <w:szCs w:val="20"/>
              </w:rPr>
              <w:t>K</w:t>
            </w:r>
            <w:r w:rsidRPr="00DF2CC9">
              <w:rPr>
                <w:rFonts w:ascii="Peugeot" w:hAnsi="Peugeot" w:cs="Arial"/>
                <w:sz w:val="20"/>
                <w:szCs w:val="20"/>
              </w:rPr>
              <w:t xml:space="preserve">rallen-Form </w:t>
            </w:r>
            <w:r>
              <w:rPr>
                <w:rFonts w:ascii="Peugeot" w:hAnsi="Peugeot" w:cs="Arial"/>
                <w:sz w:val="20"/>
                <w:szCs w:val="20"/>
              </w:rPr>
              <w:t xml:space="preserve">mit 3D-Effekt </w:t>
            </w:r>
            <w:r w:rsidRPr="00DF2CC9">
              <w:rPr>
                <w:rFonts w:ascii="Peugeot" w:hAnsi="Peugeot" w:cs="Arial"/>
                <w:sz w:val="20"/>
                <w:szCs w:val="20"/>
              </w:rPr>
              <w:t xml:space="preserve">über </w:t>
            </w:r>
            <w:proofErr w:type="spellStart"/>
            <w:r w:rsidRPr="00DF2CC9">
              <w:rPr>
                <w:rFonts w:ascii="Peugeot" w:hAnsi="Peugeot" w:cs="Arial"/>
                <w:sz w:val="20"/>
                <w:szCs w:val="20"/>
              </w:rPr>
              <w:t>Full</w:t>
            </w:r>
            <w:proofErr w:type="spellEnd"/>
            <w:r w:rsidRPr="00DF2CC9">
              <w:rPr>
                <w:rFonts w:ascii="Peugeot" w:hAnsi="Peugeot" w:cs="Arial"/>
                <w:sz w:val="20"/>
                <w:szCs w:val="20"/>
              </w:rPr>
              <w:t xml:space="preserve">-LED-Technologie (einschließlich des Rückfahrlichts). Die Scheinwerfer sind in ein klares, rauchfarbenes Glas eingesetzt, </w:t>
            </w:r>
            <w:r w:rsidRPr="00534A37">
              <w:rPr>
                <w:rFonts w:ascii="Peugeot" w:hAnsi="Peugeot" w:cs="Arial"/>
                <w:sz w:val="20"/>
                <w:szCs w:val="20"/>
              </w:rPr>
              <w:t>die die schwarze Blende zwischen den Heckleuchten optisch verlängern</w:t>
            </w:r>
            <w:r w:rsidRPr="00DF2CC9">
              <w:rPr>
                <w:rFonts w:ascii="Peugeot" w:hAnsi="Peugeot" w:cs="Arial"/>
                <w:sz w:val="20"/>
                <w:szCs w:val="20"/>
              </w:rPr>
              <w:t xml:space="preserve">. Dadurch sieht das Heck des </w:t>
            </w:r>
            <w:r>
              <w:rPr>
                <w:rFonts w:ascii="Peugeot" w:hAnsi="Peugeot" w:cs="Arial"/>
                <w:sz w:val="20"/>
                <w:szCs w:val="20"/>
              </w:rPr>
              <w:t xml:space="preserve">neuen </w:t>
            </w:r>
            <w:r w:rsidRPr="00DF2CC9">
              <w:rPr>
                <w:rFonts w:ascii="Peugeot" w:hAnsi="Peugeot" w:cs="Arial"/>
                <w:sz w:val="20"/>
                <w:szCs w:val="20"/>
              </w:rPr>
              <w:t xml:space="preserve">PEUGEOT </w:t>
            </w:r>
            <w:r>
              <w:rPr>
                <w:rFonts w:ascii="Peugeot" w:hAnsi="Peugeot" w:cs="Arial"/>
                <w:sz w:val="20"/>
                <w:szCs w:val="20"/>
              </w:rPr>
              <w:t>5</w:t>
            </w:r>
            <w:r w:rsidRPr="00DF2CC9">
              <w:rPr>
                <w:rFonts w:ascii="Peugeot" w:hAnsi="Peugeot" w:cs="Arial"/>
                <w:sz w:val="20"/>
                <w:szCs w:val="20"/>
              </w:rPr>
              <w:t>008 breiter aus.</w:t>
            </w:r>
          </w:p>
          <w:p w14:paraId="0B489A80" w14:textId="77777777" w:rsidR="000C7408" w:rsidRDefault="001D2FAB" w:rsidP="00431B60">
            <w:pPr>
              <w:spacing w:after="0" w:line="23" w:lineRule="atLeast"/>
              <w:jc w:val="both"/>
              <w:rPr>
                <w:rFonts w:ascii="Peugeot" w:hAnsi="Peugeot" w:cs="Arial"/>
                <w:sz w:val="20"/>
                <w:szCs w:val="20"/>
              </w:rPr>
            </w:pPr>
            <w:r>
              <w:rPr>
                <w:rFonts w:ascii="Peugeot" w:hAnsi="Peugeot" w:cs="Arial"/>
                <w:sz w:val="20"/>
                <w:szCs w:val="20"/>
              </w:rPr>
              <w:lastRenderedPageBreak/>
              <w:t xml:space="preserve">Die neuen Leichtmetallfelgen „San Francisco“ 19 Zoll sind exklusiv dem höchsten Ausstattungsniveau </w:t>
            </w:r>
            <w:r>
              <w:rPr>
                <w:rFonts w:ascii="Peugeot" w:hAnsi="Peugeot" w:cs="Arial"/>
                <w:i/>
                <w:iCs/>
                <w:sz w:val="20"/>
                <w:szCs w:val="20"/>
              </w:rPr>
              <w:t xml:space="preserve">GT Pack </w:t>
            </w:r>
            <w:r>
              <w:rPr>
                <w:rFonts w:ascii="Peugeot" w:hAnsi="Peugeot" w:cs="Arial"/>
                <w:sz w:val="20"/>
                <w:szCs w:val="20"/>
              </w:rPr>
              <w:t xml:space="preserve">vorbehalten. </w:t>
            </w:r>
            <w:r w:rsidR="00431B60">
              <w:rPr>
                <w:rFonts w:ascii="Peugeot" w:hAnsi="Peugeot" w:cs="Arial"/>
                <w:sz w:val="20"/>
                <w:szCs w:val="20"/>
              </w:rPr>
              <w:t xml:space="preserve">Die </w:t>
            </w:r>
            <w:r w:rsidR="00431B60" w:rsidRPr="00DF2CC9">
              <w:rPr>
                <w:rFonts w:ascii="Peugeot" w:hAnsi="Peugeot" w:cs="Arial"/>
                <w:sz w:val="20"/>
                <w:szCs w:val="20"/>
              </w:rPr>
              <w:t>„GT“-Schriftz</w:t>
            </w:r>
            <w:r w:rsidR="00431B60">
              <w:rPr>
                <w:rFonts w:ascii="Peugeot" w:hAnsi="Peugeot" w:cs="Arial"/>
                <w:sz w:val="20"/>
                <w:szCs w:val="20"/>
              </w:rPr>
              <w:t>ü</w:t>
            </w:r>
            <w:r w:rsidR="00431B60" w:rsidRPr="00DF2CC9">
              <w:rPr>
                <w:rFonts w:ascii="Peugeot" w:hAnsi="Peugeot" w:cs="Arial"/>
                <w:sz w:val="20"/>
                <w:szCs w:val="20"/>
              </w:rPr>
              <w:t>ge</w:t>
            </w:r>
            <w:r w:rsidR="00431B60">
              <w:rPr>
                <w:rFonts w:ascii="Peugeot" w:hAnsi="Peugeot" w:cs="Arial"/>
                <w:sz w:val="20"/>
                <w:szCs w:val="20"/>
              </w:rPr>
              <w:t xml:space="preserve"> wurden</w:t>
            </w:r>
            <w:r w:rsidR="00431B60" w:rsidRPr="00DF2CC9">
              <w:rPr>
                <w:rFonts w:ascii="Peugeot" w:hAnsi="Peugeot" w:cs="Arial"/>
                <w:sz w:val="20"/>
                <w:szCs w:val="20"/>
              </w:rPr>
              <w:t xml:space="preserve"> </w:t>
            </w:r>
            <w:r w:rsidR="00431B60" w:rsidRPr="00534A37">
              <w:rPr>
                <w:rFonts w:ascii="Peugeot" w:hAnsi="Peugeot" w:cs="Arial"/>
                <w:sz w:val="20"/>
                <w:szCs w:val="20"/>
              </w:rPr>
              <w:t>auf den Kotflügeln und auf der Kofferraumklappe</w:t>
            </w:r>
            <w:r w:rsidR="00431B60" w:rsidRPr="00DF2CC9">
              <w:rPr>
                <w:rFonts w:ascii="Peugeot" w:hAnsi="Peugeot" w:cs="Arial"/>
                <w:sz w:val="20"/>
                <w:szCs w:val="20"/>
              </w:rPr>
              <w:t xml:space="preserve"> aufgewertet.</w:t>
            </w:r>
          </w:p>
          <w:p w14:paraId="7B5BD22D" w14:textId="77777777" w:rsidR="003F2A1D" w:rsidRPr="00FA1FE3" w:rsidRDefault="003F2A1D" w:rsidP="000C7408">
            <w:pPr>
              <w:spacing w:after="0" w:line="23" w:lineRule="atLeast"/>
              <w:jc w:val="both"/>
              <w:rPr>
                <w:rFonts w:ascii="Peugeot" w:hAnsi="Peugeot" w:cs="Arial"/>
                <w:sz w:val="20"/>
                <w:szCs w:val="20"/>
              </w:rPr>
            </w:pPr>
          </w:p>
          <w:p w14:paraId="0C9AF299" w14:textId="77777777" w:rsidR="00EC0EB5" w:rsidRPr="00FA1FE3" w:rsidRDefault="00EC0EB5" w:rsidP="00EC0EB5">
            <w:pPr>
              <w:spacing w:after="0" w:line="23" w:lineRule="atLeast"/>
              <w:jc w:val="both"/>
              <w:rPr>
                <w:rFonts w:ascii="Peugeot" w:hAnsi="Peugeot" w:cs="Arial"/>
                <w:sz w:val="20"/>
                <w:szCs w:val="20"/>
              </w:rPr>
            </w:pPr>
            <w:r w:rsidRPr="00FA1FE3">
              <w:rPr>
                <w:rFonts w:ascii="Peugeot" w:hAnsi="Peugeot" w:cs="Arial"/>
                <w:sz w:val="20"/>
                <w:szCs w:val="20"/>
              </w:rPr>
              <w:t xml:space="preserve">Der neue PEUGEOT 5008 wird in folgenden Farben erhältlich sein: </w:t>
            </w:r>
          </w:p>
          <w:p w14:paraId="2F59A0F0" w14:textId="77777777" w:rsidR="00EC0EB5" w:rsidRPr="00FA1FE3" w:rsidRDefault="00EC0EB5" w:rsidP="00504613">
            <w:pPr>
              <w:numPr>
                <w:ilvl w:val="0"/>
                <w:numId w:val="41"/>
              </w:numPr>
              <w:spacing w:after="0" w:line="23" w:lineRule="atLeast"/>
              <w:jc w:val="both"/>
              <w:rPr>
                <w:rFonts w:ascii="Peugeot" w:hAnsi="Peugeot" w:cs="Arial"/>
                <w:sz w:val="20"/>
                <w:szCs w:val="20"/>
                <w:lang w:val="en-GB"/>
              </w:rPr>
            </w:pPr>
            <w:r w:rsidRPr="00FA1FE3">
              <w:rPr>
                <w:rFonts w:ascii="Peugeot" w:hAnsi="Peugeot" w:cs="Arial"/>
                <w:sz w:val="20"/>
                <w:szCs w:val="20"/>
                <w:lang w:val="en-GB"/>
              </w:rPr>
              <w:t>Celebes</w:t>
            </w:r>
            <w:r w:rsidR="00714D12">
              <w:rPr>
                <w:rFonts w:ascii="Peugeot" w:hAnsi="Peugeot" w:cs="Arial"/>
                <w:sz w:val="20"/>
                <w:szCs w:val="20"/>
                <w:lang w:val="en-GB"/>
              </w:rPr>
              <w:t xml:space="preserve"> </w:t>
            </w:r>
            <w:proofErr w:type="spellStart"/>
            <w:r w:rsidR="00714D12">
              <w:rPr>
                <w:rFonts w:ascii="Peugeot" w:hAnsi="Peugeot" w:cs="Arial"/>
                <w:sz w:val="20"/>
                <w:szCs w:val="20"/>
                <w:lang w:val="en-GB"/>
              </w:rPr>
              <w:t>B</w:t>
            </w:r>
            <w:r w:rsidRPr="00FA1FE3">
              <w:rPr>
                <w:rFonts w:ascii="Peugeot" w:hAnsi="Peugeot" w:cs="Arial"/>
                <w:sz w:val="20"/>
                <w:szCs w:val="20"/>
                <w:lang w:val="en-GB"/>
              </w:rPr>
              <w:t>lau</w:t>
            </w:r>
            <w:proofErr w:type="spellEnd"/>
            <w:r w:rsidRPr="00FA1FE3">
              <w:rPr>
                <w:rFonts w:ascii="Peugeot" w:hAnsi="Peugeot" w:cs="Arial"/>
                <w:sz w:val="20"/>
                <w:szCs w:val="20"/>
                <w:lang w:val="en-GB"/>
              </w:rPr>
              <w:t xml:space="preserve"> (</w:t>
            </w:r>
            <w:proofErr w:type="spellStart"/>
            <w:r w:rsidRPr="00FA1FE3">
              <w:rPr>
                <w:rFonts w:ascii="Peugeot" w:hAnsi="Peugeot" w:cs="Arial"/>
                <w:sz w:val="20"/>
                <w:szCs w:val="20"/>
                <w:lang w:val="en-GB"/>
              </w:rPr>
              <w:t>neue</w:t>
            </w:r>
            <w:proofErr w:type="spellEnd"/>
            <w:r w:rsidRPr="00FA1FE3">
              <w:rPr>
                <w:rFonts w:ascii="Peugeot" w:hAnsi="Peugeot" w:cs="Arial"/>
                <w:sz w:val="20"/>
                <w:szCs w:val="20"/>
                <w:lang w:val="en-GB"/>
              </w:rPr>
              <w:t xml:space="preserve"> </w:t>
            </w:r>
            <w:proofErr w:type="spellStart"/>
            <w:r w:rsidRPr="00FA1FE3">
              <w:rPr>
                <w:rFonts w:ascii="Peugeot" w:hAnsi="Peugeot" w:cs="Arial"/>
                <w:sz w:val="20"/>
                <w:szCs w:val="20"/>
                <w:lang w:val="en-GB"/>
              </w:rPr>
              <w:t>Farbe</w:t>
            </w:r>
            <w:proofErr w:type="spellEnd"/>
            <w:r w:rsidRPr="00FA1FE3">
              <w:rPr>
                <w:rFonts w:ascii="Peugeot" w:hAnsi="Peugeot" w:cs="Arial"/>
                <w:sz w:val="20"/>
                <w:szCs w:val="20"/>
                <w:lang w:val="en-GB"/>
              </w:rPr>
              <w:t>)</w:t>
            </w:r>
          </w:p>
          <w:p w14:paraId="1C7FEA5C" w14:textId="77777777" w:rsidR="00EC0EB5" w:rsidRPr="00FA1FE3" w:rsidRDefault="00673552" w:rsidP="00504613">
            <w:pPr>
              <w:numPr>
                <w:ilvl w:val="0"/>
                <w:numId w:val="41"/>
              </w:numPr>
              <w:spacing w:after="0" w:line="23" w:lineRule="atLeast"/>
              <w:jc w:val="both"/>
              <w:rPr>
                <w:rFonts w:ascii="Peugeot" w:hAnsi="Peugeot" w:cs="Arial"/>
                <w:sz w:val="20"/>
                <w:szCs w:val="20"/>
                <w:lang w:val="en-GB"/>
              </w:rPr>
            </w:pPr>
            <w:r w:rsidRPr="00FA1FE3">
              <w:rPr>
                <w:rFonts w:ascii="Peugeot" w:hAnsi="Peugeot" w:cs="Arial"/>
                <w:sz w:val="20"/>
                <w:szCs w:val="20"/>
                <w:lang w:val="en-GB"/>
              </w:rPr>
              <w:t>Cooper</w:t>
            </w:r>
            <w:r w:rsidR="00362941">
              <w:rPr>
                <w:rFonts w:ascii="Peugeot" w:hAnsi="Peugeot" w:cs="Arial"/>
                <w:sz w:val="20"/>
                <w:szCs w:val="20"/>
                <w:lang w:val="en-GB"/>
              </w:rPr>
              <w:t xml:space="preserve"> Braun</w:t>
            </w:r>
            <w:r w:rsidR="00EC0EB5" w:rsidRPr="00FA1FE3">
              <w:rPr>
                <w:rFonts w:ascii="Peugeot" w:hAnsi="Peugeot" w:cs="Arial"/>
                <w:sz w:val="20"/>
                <w:szCs w:val="20"/>
                <w:lang w:val="en-GB"/>
              </w:rPr>
              <w:t xml:space="preserve"> (</w:t>
            </w:r>
            <w:proofErr w:type="spellStart"/>
            <w:r w:rsidR="00EC0EB5" w:rsidRPr="00FA1FE3">
              <w:rPr>
                <w:rFonts w:ascii="Peugeot" w:hAnsi="Peugeot" w:cs="Arial"/>
                <w:sz w:val="20"/>
                <w:szCs w:val="20"/>
                <w:lang w:val="en-GB"/>
              </w:rPr>
              <w:t>neue</w:t>
            </w:r>
            <w:proofErr w:type="spellEnd"/>
            <w:r w:rsidR="00EC0EB5" w:rsidRPr="00FA1FE3">
              <w:rPr>
                <w:rFonts w:ascii="Peugeot" w:hAnsi="Peugeot" w:cs="Arial"/>
                <w:sz w:val="20"/>
                <w:szCs w:val="20"/>
                <w:lang w:val="en-GB"/>
              </w:rPr>
              <w:t xml:space="preserve"> </w:t>
            </w:r>
            <w:proofErr w:type="spellStart"/>
            <w:r w:rsidR="00EC0EB5" w:rsidRPr="00FA1FE3">
              <w:rPr>
                <w:rFonts w:ascii="Peugeot" w:hAnsi="Peugeot" w:cs="Arial"/>
                <w:sz w:val="20"/>
                <w:szCs w:val="20"/>
                <w:lang w:val="en-GB"/>
              </w:rPr>
              <w:t>Farbe</w:t>
            </w:r>
            <w:proofErr w:type="spellEnd"/>
            <w:r w:rsidR="00EC0EB5" w:rsidRPr="00FA1FE3">
              <w:rPr>
                <w:rFonts w:ascii="Peugeot" w:hAnsi="Peugeot" w:cs="Arial"/>
                <w:sz w:val="20"/>
                <w:szCs w:val="20"/>
                <w:lang w:val="en-GB"/>
              </w:rPr>
              <w:t>)</w:t>
            </w:r>
          </w:p>
          <w:p w14:paraId="724E96B9" w14:textId="77777777" w:rsidR="00EC0EB5" w:rsidRPr="00FA1FE3" w:rsidRDefault="002F7C6F" w:rsidP="00504613">
            <w:pPr>
              <w:numPr>
                <w:ilvl w:val="0"/>
                <w:numId w:val="41"/>
              </w:numPr>
              <w:spacing w:after="0" w:line="23" w:lineRule="atLeast"/>
              <w:jc w:val="both"/>
              <w:rPr>
                <w:rFonts w:ascii="Peugeot" w:hAnsi="Peugeot" w:cs="Arial"/>
                <w:sz w:val="20"/>
                <w:szCs w:val="20"/>
                <w:lang w:val="en-GB"/>
              </w:rPr>
            </w:pPr>
            <w:proofErr w:type="spellStart"/>
            <w:r>
              <w:rPr>
                <w:rFonts w:ascii="Peugeot" w:hAnsi="Peugeot" w:cs="Arial"/>
                <w:sz w:val="20"/>
                <w:szCs w:val="20"/>
                <w:lang w:val="en-GB"/>
              </w:rPr>
              <w:t>Perlmutt</w:t>
            </w:r>
            <w:proofErr w:type="spellEnd"/>
            <w:r>
              <w:rPr>
                <w:rFonts w:ascii="Peugeot" w:hAnsi="Peugeot" w:cs="Arial"/>
                <w:sz w:val="20"/>
                <w:szCs w:val="20"/>
                <w:lang w:val="en-GB"/>
              </w:rPr>
              <w:t xml:space="preserve"> </w:t>
            </w:r>
            <w:proofErr w:type="spellStart"/>
            <w:r>
              <w:rPr>
                <w:rFonts w:ascii="Peugeot" w:hAnsi="Peugeot" w:cs="Arial"/>
                <w:sz w:val="20"/>
                <w:szCs w:val="20"/>
                <w:lang w:val="en-GB"/>
              </w:rPr>
              <w:t>Weiß</w:t>
            </w:r>
            <w:proofErr w:type="spellEnd"/>
          </w:p>
          <w:p w14:paraId="4BF9261A" w14:textId="77777777" w:rsidR="00EC0EB5" w:rsidRPr="00FA1FE3" w:rsidRDefault="00EC0EB5" w:rsidP="00504613">
            <w:pPr>
              <w:numPr>
                <w:ilvl w:val="0"/>
                <w:numId w:val="41"/>
              </w:numPr>
              <w:spacing w:after="0" w:line="23" w:lineRule="atLeast"/>
              <w:jc w:val="both"/>
              <w:rPr>
                <w:rFonts w:ascii="Peugeot" w:hAnsi="Peugeot" w:cs="Arial"/>
                <w:sz w:val="20"/>
                <w:szCs w:val="20"/>
                <w:lang w:val="en-GB"/>
              </w:rPr>
            </w:pPr>
            <w:proofErr w:type="spellStart"/>
            <w:r w:rsidRPr="00FA1FE3">
              <w:rPr>
                <w:rFonts w:ascii="Peugeot" w:hAnsi="Peugeot" w:cs="Arial"/>
                <w:sz w:val="20"/>
                <w:szCs w:val="20"/>
                <w:lang w:val="en-GB"/>
              </w:rPr>
              <w:t>Artense</w:t>
            </w:r>
            <w:proofErr w:type="spellEnd"/>
            <w:r w:rsidRPr="00FA1FE3">
              <w:rPr>
                <w:rFonts w:ascii="Peugeot" w:hAnsi="Peugeot" w:cs="Arial"/>
                <w:sz w:val="20"/>
                <w:szCs w:val="20"/>
                <w:lang w:val="en-GB"/>
              </w:rPr>
              <w:t xml:space="preserve"> </w:t>
            </w:r>
            <w:r w:rsidR="002F7C6F">
              <w:rPr>
                <w:rFonts w:ascii="Peugeot" w:hAnsi="Peugeot" w:cs="Arial"/>
                <w:sz w:val="20"/>
                <w:szCs w:val="20"/>
                <w:lang w:val="en-GB"/>
              </w:rPr>
              <w:t>Silber</w:t>
            </w:r>
          </w:p>
          <w:p w14:paraId="303786B1" w14:textId="77777777" w:rsidR="00EC0EB5" w:rsidRPr="00FA1FE3" w:rsidRDefault="00EC0EB5" w:rsidP="00504613">
            <w:pPr>
              <w:numPr>
                <w:ilvl w:val="0"/>
                <w:numId w:val="41"/>
              </w:numPr>
              <w:spacing w:after="0" w:line="23" w:lineRule="atLeast"/>
              <w:jc w:val="both"/>
              <w:rPr>
                <w:rFonts w:ascii="Peugeot" w:hAnsi="Peugeot" w:cs="Arial"/>
                <w:sz w:val="20"/>
                <w:szCs w:val="20"/>
                <w:lang w:val="en-GB"/>
              </w:rPr>
            </w:pPr>
            <w:r w:rsidRPr="00FA1FE3">
              <w:rPr>
                <w:rFonts w:ascii="Peugeot" w:hAnsi="Peugeot" w:cs="Arial"/>
                <w:sz w:val="20"/>
                <w:szCs w:val="20"/>
                <w:lang w:val="en-GB"/>
              </w:rPr>
              <w:t>Platinum Gr</w:t>
            </w:r>
            <w:r w:rsidR="003F2A1D">
              <w:rPr>
                <w:rFonts w:ascii="Peugeot" w:hAnsi="Peugeot" w:cs="Arial"/>
                <w:sz w:val="20"/>
                <w:szCs w:val="20"/>
                <w:lang w:val="en-GB"/>
              </w:rPr>
              <w:t>au</w:t>
            </w:r>
          </w:p>
          <w:p w14:paraId="5D370692" w14:textId="77777777" w:rsidR="00EC0EB5" w:rsidRPr="00FA1FE3" w:rsidRDefault="00EC0EB5" w:rsidP="00504613">
            <w:pPr>
              <w:numPr>
                <w:ilvl w:val="0"/>
                <w:numId w:val="41"/>
              </w:numPr>
              <w:spacing w:after="0" w:line="23" w:lineRule="atLeast"/>
              <w:jc w:val="both"/>
              <w:rPr>
                <w:rFonts w:ascii="Peugeot" w:hAnsi="Peugeot" w:cs="Arial"/>
                <w:sz w:val="20"/>
                <w:szCs w:val="20"/>
              </w:rPr>
            </w:pPr>
            <w:r w:rsidRPr="00FA1FE3">
              <w:rPr>
                <w:rFonts w:ascii="Peugeot" w:hAnsi="Peugeot" w:cs="Arial"/>
                <w:sz w:val="20"/>
                <w:szCs w:val="20"/>
              </w:rPr>
              <w:t xml:space="preserve">Perla </w:t>
            </w:r>
            <w:proofErr w:type="spellStart"/>
            <w:r w:rsidRPr="00FA1FE3">
              <w:rPr>
                <w:rFonts w:ascii="Peugeot" w:hAnsi="Peugeot" w:cs="Arial"/>
                <w:sz w:val="20"/>
                <w:szCs w:val="20"/>
              </w:rPr>
              <w:t>Nera</w:t>
            </w:r>
            <w:proofErr w:type="spellEnd"/>
            <w:r w:rsidRPr="00FA1FE3">
              <w:rPr>
                <w:rFonts w:ascii="Peugeot" w:hAnsi="Peugeot" w:cs="Arial"/>
                <w:sz w:val="20"/>
                <w:szCs w:val="20"/>
              </w:rPr>
              <w:t xml:space="preserve"> </w:t>
            </w:r>
            <w:r w:rsidR="003F2A1D">
              <w:rPr>
                <w:rFonts w:ascii="Peugeot" w:hAnsi="Peugeot" w:cs="Arial"/>
                <w:sz w:val="20"/>
                <w:szCs w:val="20"/>
              </w:rPr>
              <w:t>Schwarz</w:t>
            </w:r>
          </w:p>
          <w:p w14:paraId="2303F9D0" w14:textId="77777777" w:rsidR="00EC0EB5" w:rsidRPr="00FA1FE3" w:rsidRDefault="00EC0EB5" w:rsidP="00504613">
            <w:pPr>
              <w:numPr>
                <w:ilvl w:val="0"/>
                <w:numId w:val="41"/>
              </w:numPr>
              <w:spacing w:after="0" w:line="23" w:lineRule="atLeast"/>
              <w:jc w:val="both"/>
              <w:rPr>
                <w:rFonts w:ascii="Peugeot" w:hAnsi="Peugeot" w:cs="Arial"/>
                <w:sz w:val="20"/>
                <w:szCs w:val="20"/>
              </w:rPr>
            </w:pPr>
            <w:r w:rsidRPr="00FA1FE3">
              <w:rPr>
                <w:rFonts w:ascii="Peugeot" w:hAnsi="Peugeot" w:cs="Arial"/>
                <w:sz w:val="20"/>
                <w:szCs w:val="20"/>
              </w:rPr>
              <w:t>Ultimate R</w:t>
            </w:r>
            <w:r w:rsidR="003D5D4A">
              <w:rPr>
                <w:rFonts w:ascii="Peugeot" w:hAnsi="Peugeot" w:cs="Arial"/>
                <w:sz w:val="20"/>
                <w:szCs w:val="20"/>
              </w:rPr>
              <w:t>ot</w:t>
            </w:r>
          </w:p>
          <w:p w14:paraId="6A93742E" w14:textId="77777777" w:rsidR="00E81191" w:rsidRPr="00FA1FE3" w:rsidRDefault="00E81191" w:rsidP="000C7408">
            <w:pPr>
              <w:spacing w:after="0" w:line="23" w:lineRule="atLeast"/>
              <w:jc w:val="both"/>
              <w:rPr>
                <w:rFonts w:ascii="Peugeot" w:hAnsi="Peugeot" w:cs="Arial"/>
                <w:sz w:val="20"/>
                <w:szCs w:val="20"/>
              </w:rPr>
            </w:pPr>
          </w:p>
          <w:p w14:paraId="35DCFDD3" w14:textId="77777777" w:rsidR="00EC0EB5" w:rsidRPr="00FA1FE3" w:rsidRDefault="00F8442E" w:rsidP="00F8442E">
            <w:pPr>
              <w:jc w:val="both"/>
              <w:rPr>
                <w:rFonts w:ascii="Peugeot" w:hAnsi="Peugeot"/>
                <w:sz w:val="20"/>
                <w:szCs w:val="20"/>
              </w:rPr>
            </w:pPr>
            <w:r w:rsidRPr="00F8442E">
              <w:rPr>
                <w:rFonts w:ascii="Peugeot" w:hAnsi="Peugeot"/>
                <w:sz w:val="20"/>
                <w:szCs w:val="20"/>
              </w:rPr>
              <w:t xml:space="preserve">Besonders elegant präsentiert sich der </w:t>
            </w:r>
            <w:r w:rsidR="00C46200">
              <w:rPr>
                <w:rFonts w:ascii="Peugeot" w:hAnsi="Peugeot"/>
                <w:sz w:val="20"/>
                <w:szCs w:val="20"/>
              </w:rPr>
              <w:t xml:space="preserve">neue </w:t>
            </w:r>
            <w:r w:rsidRPr="00F8442E">
              <w:rPr>
                <w:rFonts w:ascii="Peugeot" w:hAnsi="Peugeot"/>
                <w:sz w:val="20"/>
                <w:szCs w:val="20"/>
              </w:rPr>
              <w:t xml:space="preserve">PEUGEOT </w:t>
            </w:r>
            <w:r>
              <w:rPr>
                <w:rFonts w:ascii="Peugeot" w:hAnsi="Peugeot"/>
                <w:sz w:val="20"/>
                <w:szCs w:val="20"/>
              </w:rPr>
              <w:t>5</w:t>
            </w:r>
            <w:r w:rsidRPr="00F8442E">
              <w:rPr>
                <w:rFonts w:ascii="Peugeot" w:hAnsi="Peugeot"/>
                <w:sz w:val="20"/>
                <w:szCs w:val="20"/>
              </w:rPr>
              <w:t xml:space="preserve">008 mit dem </w:t>
            </w:r>
            <w:r w:rsidR="00EC0EB5" w:rsidRPr="00FA1FE3">
              <w:rPr>
                <w:rFonts w:ascii="Peugeot" w:hAnsi="Peugeot"/>
                <w:sz w:val="20"/>
                <w:szCs w:val="20"/>
              </w:rPr>
              <w:t>neue</w:t>
            </w:r>
            <w:r w:rsidR="00207E39">
              <w:rPr>
                <w:rFonts w:ascii="Peugeot" w:hAnsi="Peugeot"/>
                <w:sz w:val="20"/>
                <w:szCs w:val="20"/>
              </w:rPr>
              <w:t>n</w:t>
            </w:r>
            <w:r w:rsidR="00EC0EB5" w:rsidRPr="00FA1FE3">
              <w:rPr>
                <w:rFonts w:ascii="Peugeot" w:hAnsi="Peugeot"/>
                <w:sz w:val="20"/>
                <w:szCs w:val="20"/>
              </w:rPr>
              <w:t xml:space="preserve"> </w:t>
            </w:r>
            <w:r w:rsidR="00EE6E0C">
              <w:rPr>
                <w:rFonts w:ascii="Peugeot" w:hAnsi="Peugeot"/>
                <w:sz w:val="20"/>
                <w:szCs w:val="20"/>
              </w:rPr>
              <w:t xml:space="preserve">optionalen </w:t>
            </w:r>
            <w:r w:rsidR="00EC0EB5" w:rsidRPr="00FA1FE3">
              <w:rPr>
                <w:rFonts w:ascii="Peugeot" w:hAnsi="Peugeot"/>
                <w:sz w:val="20"/>
                <w:szCs w:val="20"/>
              </w:rPr>
              <w:t xml:space="preserve">Designpaket „Black Pack“, </w:t>
            </w:r>
            <w:r w:rsidR="00BC3F72">
              <w:rPr>
                <w:rFonts w:ascii="Peugeot" w:hAnsi="Peugeot"/>
                <w:sz w:val="20"/>
                <w:szCs w:val="20"/>
              </w:rPr>
              <w:t>das</w:t>
            </w:r>
            <w:r w:rsidR="00BC3F72" w:rsidRPr="00FA1FE3">
              <w:rPr>
                <w:rFonts w:ascii="Peugeot" w:hAnsi="Peugeot"/>
                <w:sz w:val="20"/>
                <w:szCs w:val="20"/>
              </w:rPr>
              <w:t xml:space="preserve"> </w:t>
            </w:r>
            <w:r w:rsidR="00EC0EB5" w:rsidRPr="00FA1FE3">
              <w:rPr>
                <w:rFonts w:ascii="Peugeot" w:hAnsi="Peugeot"/>
                <w:sz w:val="20"/>
                <w:szCs w:val="20"/>
              </w:rPr>
              <w:t xml:space="preserve">für die Spitzenniveaus </w:t>
            </w:r>
            <w:r w:rsidR="00EC0EB5" w:rsidRPr="00FA1FE3">
              <w:rPr>
                <w:rFonts w:ascii="Peugeot" w:hAnsi="Peugeot"/>
                <w:i/>
                <w:iCs/>
                <w:sz w:val="20"/>
                <w:szCs w:val="20"/>
              </w:rPr>
              <w:t xml:space="preserve">GT </w:t>
            </w:r>
            <w:r w:rsidR="00EC0EB5" w:rsidRPr="00FA1FE3">
              <w:rPr>
                <w:rFonts w:ascii="Peugeot" w:hAnsi="Peugeot"/>
                <w:sz w:val="20"/>
                <w:szCs w:val="20"/>
              </w:rPr>
              <w:t xml:space="preserve">und </w:t>
            </w:r>
            <w:r w:rsidR="00EC0EB5" w:rsidRPr="00FA1FE3">
              <w:rPr>
                <w:rFonts w:ascii="Peugeot" w:hAnsi="Peugeot"/>
                <w:i/>
                <w:iCs/>
                <w:sz w:val="20"/>
                <w:szCs w:val="20"/>
              </w:rPr>
              <w:t>GT Pack</w:t>
            </w:r>
            <w:r w:rsidR="00EC0EB5" w:rsidRPr="00FA1FE3">
              <w:rPr>
                <w:rFonts w:ascii="Peugeot" w:hAnsi="Peugeot"/>
                <w:sz w:val="20"/>
                <w:szCs w:val="20"/>
              </w:rPr>
              <w:t xml:space="preserve"> angeboten wird. Das „Black Pack“ umfasst:</w:t>
            </w:r>
          </w:p>
          <w:p w14:paraId="7A025DD1" w14:textId="77777777" w:rsidR="00504613" w:rsidRPr="00711E31" w:rsidRDefault="00504613" w:rsidP="00504613">
            <w:pPr>
              <w:pStyle w:val="Listenabsatz"/>
              <w:numPr>
                <w:ilvl w:val="0"/>
                <w:numId w:val="41"/>
              </w:numPr>
              <w:spacing w:line="23" w:lineRule="atLeast"/>
              <w:rPr>
                <w:rFonts w:ascii="Peugeot" w:hAnsi="Peugeot" w:cs="Arial"/>
                <w:sz w:val="20"/>
                <w:szCs w:val="20"/>
              </w:rPr>
            </w:pPr>
            <w:r w:rsidRPr="00711E31">
              <w:rPr>
                <w:rFonts w:ascii="Peugeot" w:hAnsi="Peugeot" w:cs="Arial"/>
                <w:sz w:val="20"/>
                <w:szCs w:val="20"/>
              </w:rPr>
              <w:t>Kühlergrill in „Dark Chrome“</w:t>
            </w:r>
          </w:p>
          <w:p w14:paraId="47D616C8" w14:textId="453E16A2" w:rsidR="00362941" w:rsidRDefault="00504613" w:rsidP="00504613">
            <w:pPr>
              <w:pStyle w:val="Listenabsatz"/>
              <w:numPr>
                <w:ilvl w:val="0"/>
                <w:numId w:val="41"/>
              </w:numPr>
              <w:spacing w:line="23" w:lineRule="atLeast"/>
              <w:rPr>
                <w:rFonts w:ascii="Peugeot" w:hAnsi="Peugeot" w:cs="Arial"/>
                <w:sz w:val="20"/>
                <w:szCs w:val="20"/>
              </w:rPr>
            </w:pPr>
            <w:r w:rsidRPr="00711E31">
              <w:rPr>
                <w:rFonts w:ascii="Peugeot" w:hAnsi="Peugeot" w:cs="Arial"/>
                <w:sz w:val="20"/>
                <w:szCs w:val="20"/>
              </w:rPr>
              <w:t>Löwen</w:t>
            </w:r>
            <w:r w:rsidR="00391A09">
              <w:rPr>
                <w:rFonts w:ascii="Peugeot" w:hAnsi="Peugeot" w:cs="Arial"/>
                <w:sz w:val="20"/>
                <w:szCs w:val="20"/>
              </w:rPr>
              <w:t>-E</w:t>
            </w:r>
            <w:r w:rsidRPr="00711E31">
              <w:rPr>
                <w:rFonts w:ascii="Peugeot" w:hAnsi="Peugeot" w:cs="Arial"/>
                <w:sz w:val="20"/>
                <w:szCs w:val="20"/>
              </w:rPr>
              <w:t>mblem vorn und hinten in „Dark Chrome“</w:t>
            </w:r>
            <w:r w:rsidR="00362941">
              <w:rPr>
                <w:rFonts w:ascii="Peugeot" w:hAnsi="Peugeot" w:cs="Arial"/>
                <w:sz w:val="20"/>
                <w:szCs w:val="20"/>
              </w:rPr>
              <w:t>,</w:t>
            </w:r>
          </w:p>
          <w:p w14:paraId="7B34DA3C" w14:textId="77777777" w:rsidR="00504613" w:rsidRPr="00711E31" w:rsidRDefault="00504613" w:rsidP="0016181D">
            <w:pPr>
              <w:pStyle w:val="Listenabsatz"/>
              <w:spacing w:line="23" w:lineRule="atLeast"/>
              <w:rPr>
                <w:rFonts w:ascii="Peugeot" w:hAnsi="Peugeot" w:cs="Arial"/>
                <w:sz w:val="20"/>
                <w:szCs w:val="20"/>
              </w:rPr>
            </w:pPr>
            <w:r w:rsidRPr="00711E31">
              <w:rPr>
                <w:rFonts w:ascii="Peugeot" w:hAnsi="Peugeot" w:cs="Arial"/>
                <w:sz w:val="20"/>
                <w:szCs w:val="20"/>
              </w:rPr>
              <w:t xml:space="preserve"> „</w:t>
            </w:r>
            <w:r>
              <w:rPr>
                <w:rFonts w:ascii="Peugeot" w:hAnsi="Peugeot" w:cs="Arial"/>
                <w:sz w:val="20"/>
                <w:szCs w:val="20"/>
              </w:rPr>
              <w:t>5</w:t>
            </w:r>
            <w:r w:rsidRPr="00711E31">
              <w:rPr>
                <w:rFonts w:ascii="Peugeot" w:hAnsi="Peugeot" w:cs="Arial"/>
                <w:sz w:val="20"/>
                <w:szCs w:val="20"/>
              </w:rPr>
              <w:t>008“</w:t>
            </w:r>
            <w:r w:rsidR="0072043E">
              <w:rPr>
                <w:rFonts w:ascii="Peugeot" w:hAnsi="Peugeot" w:cs="Arial"/>
                <w:sz w:val="20"/>
                <w:szCs w:val="20"/>
              </w:rPr>
              <w:t xml:space="preserve"> und</w:t>
            </w:r>
            <w:r w:rsidRPr="00711E31">
              <w:rPr>
                <w:rFonts w:ascii="Peugeot" w:hAnsi="Peugeot" w:cs="Arial"/>
                <w:sz w:val="20"/>
                <w:szCs w:val="20"/>
              </w:rPr>
              <w:t xml:space="preserve"> „GT“</w:t>
            </w:r>
            <w:r w:rsidR="0072043E">
              <w:rPr>
                <w:rFonts w:ascii="Peugeot" w:hAnsi="Peugeot" w:cs="Arial"/>
                <w:sz w:val="20"/>
                <w:szCs w:val="20"/>
              </w:rPr>
              <w:t xml:space="preserve"> Logo</w:t>
            </w:r>
            <w:r w:rsidRPr="00711E31">
              <w:rPr>
                <w:rFonts w:ascii="Peugeot" w:hAnsi="Peugeot" w:cs="Arial"/>
                <w:sz w:val="20"/>
                <w:szCs w:val="20"/>
              </w:rPr>
              <w:t xml:space="preserve"> </w:t>
            </w:r>
            <w:r w:rsidR="0072043E">
              <w:rPr>
                <w:rFonts w:ascii="Peugeot" w:hAnsi="Peugeot" w:cs="Arial"/>
                <w:sz w:val="20"/>
                <w:szCs w:val="20"/>
              </w:rPr>
              <w:t>sowie</w:t>
            </w:r>
            <w:r w:rsidRPr="00711E31">
              <w:rPr>
                <w:rFonts w:ascii="Peugeot" w:hAnsi="Peugeot" w:cs="Arial"/>
                <w:sz w:val="20"/>
                <w:szCs w:val="20"/>
              </w:rPr>
              <w:t xml:space="preserve"> „PEUGEOT“ </w:t>
            </w:r>
            <w:r w:rsidR="0072043E">
              <w:rPr>
                <w:rFonts w:ascii="Peugeot" w:hAnsi="Peugeot" w:cs="Arial"/>
                <w:sz w:val="20"/>
                <w:szCs w:val="20"/>
              </w:rPr>
              <w:t>Schriftzug</w:t>
            </w:r>
            <w:r w:rsidRPr="00711E31">
              <w:rPr>
                <w:rFonts w:ascii="Peugeot" w:hAnsi="Peugeot" w:cs="Arial"/>
                <w:sz w:val="20"/>
                <w:szCs w:val="20"/>
              </w:rPr>
              <w:t xml:space="preserve"> in satiniertem Schwarz </w:t>
            </w:r>
          </w:p>
          <w:p w14:paraId="35A518FF" w14:textId="77777777" w:rsidR="00504613" w:rsidRDefault="00504613" w:rsidP="00504613">
            <w:pPr>
              <w:pStyle w:val="Listenabsatz"/>
              <w:numPr>
                <w:ilvl w:val="0"/>
                <w:numId w:val="41"/>
              </w:numPr>
              <w:spacing w:line="23" w:lineRule="atLeast"/>
              <w:rPr>
                <w:rFonts w:ascii="Peugeot" w:hAnsi="Peugeot" w:cs="Arial"/>
                <w:sz w:val="20"/>
                <w:szCs w:val="20"/>
              </w:rPr>
            </w:pPr>
            <w:r w:rsidRPr="00711E31">
              <w:rPr>
                <w:rFonts w:ascii="Peugeot" w:hAnsi="Peugeot" w:cs="Arial"/>
                <w:sz w:val="20"/>
                <w:szCs w:val="20"/>
              </w:rPr>
              <w:t xml:space="preserve">Frontschürze in glänzendem Schwarz </w:t>
            </w:r>
          </w:p>
          <w:p w14:paraId="19BCC961" w14:textId="77777777" w:rsidR="00504613" w:rsidRPr="00711E31" w:rsidRDefault="00504613" w:rsidP="00504613">
            <w:pPr>
              <w:pStyle w:val="Listenabsatz"/>
              <w:numPr>
                <w:ilvl w:val="0"/>
                <w:numId w:val="41"/>
              </w:numPr>
              <w:spacing w:line="23" w:lineRule="atLeast"/>
              <w:rPr>
                <w:rFonts w:ascii="Peugeot" w:hAnsi="Peugeot" w:cs="Arial"/>
                <w:sz w:val="20"/>
                <w:szCs w:val="20"/>
              </w:rPr>
            </w:pPr>
            <w:r w:rsidRPr="00711E31">
              <w:rPr>
                <w:rFonts w:ascii="Peugeot" w:hAnsi="Peugeot" w:cs="Arial"/>
                <w:sz w:val="20"/>
                <w:szCs w:val="20"/>
              </w:rPr>
              <w:t xml:space="preserve">Dachreling in satiniertem Schwarz </w:t>
            </w:r>
          </w:p>
          <w:p w14:paraId="7A864070" w14:textId="460D0BF0" w:rsidR="00504613" w:rsidRDefault="00F8692D" w:rsidP="00504613">
            <w:pPr>
              <w:pStyle w:val="Listenabsatz"/>
              <w:numPr>
                <w:ilvl w:val="0"/>
                <w:numId w:val="41"/>
              </w:numPr>
              <w:spacing w:line="23" w:lineRule="atLeast"/>
              <w:rPr>
                <w:rFonts w:ascii="Peugeot" w:hAnsi="Peugeot" w:cs="Arial"/>
                <w:sz w:val="20"/>
                <w:szCs w:val="20"/>
              </w:rPr>
            </w:pPr>
            <w:r>
              <w:rPr>
                <w:rFonts w:ascii="Peugeot" w:hAnsi="Peugeot" w:cs="Arial"/>
                <w:sz w:val="20"/>
                <w:szCs w:val="20"/>
              </w:rPr>
              <w:t>Ladekantenschutz</w:t>
            </w:r>
            <w:r w:rsidRPr="00711E31">
              <w:rPr>
                <w:rFonts w:ascii="Peugeot" w:hAnsi="Peugeot" w:cs="Arial"/>
                <w:sz w:val="20"/>
                <w:szCs w:val="20"/>
              </w:rPr>
              <w:t xml:space="preserve"> </w:t>
            </w:r>
            <w:r w:rsidR="00504613" w:rsidRPr="00711E31">
              <w:rPr>
                <w:rFonts w:ascii="Peugeot" w:hAnsi="Peugeot" w:cs="Arial"/>
                <w:sz w:val="20"/>
                <w:szCs w:val="20"/>
              </w:rPr>
              <w:t xml:space="preserve">in Perla </w:t>
            </w:r>
            <w:proofErr w:type="spellStart"/>
            <w:r w:rsidR="00504613" w:rsidRPr="00711E31">
              <w:rPr>
                <w:rFonts w:ascii="Peugeot" w:hAnsi="Peugeot" w:cs="Arial"/>
                <w:sz w:val="20"/>
                <w:szCs w:val="20"/>
              </w:rPr>
              <w:t>Nera</w:t>
            </w:r>
            <w:proofErr w:type="spellEnd"/>
            <w:r w:rsidR="00504613" w:rsidRPr="00711E31">
              <w:rPr>
                <w:rFonts w:ascii="Peugeot" w:hAnsi="Peugeot" w:cs="Arial"/>
                <w:sz w:val="20"/>
                <w:szCs w:val="20"/>
              </w:rPr>
              <w:t xml:space="preserve"> Schwarz </w:t>
            </w:r>
          </w:p>
          <w:p w14:paraId="0B62FD5B" w14:textId="77777777" w:rsidR="00504613" w:rsidRPr="00711E31" w:rsidRDefault="00504613" w:rsidP="00504613">
            <w:pPr>
              <w:pStyle w:val="Listenabsatz"/>
              <w:numPr>
                <w:ilvl w:val="0"/>
                <w:numId w:val="41"/>
              </w:numPr>
              <w:spacing w:line="23" w:lineRule="atLeast"/>
              <w:rPr>
                <w:rFonts w:ascii="Peugeot" w:hAnsi="Peugeot" w:cs="Arial"/>
                <w:sz w:val="20"/>
                <w:szCs w:val="20"/>
              </w:rPr>
            </w:pPr>
            <w:r w:rsidRPr="00711E31">
              <w:rPr>
                <w:rFonts w:ascii="Peugeot" w:hAnsi="Peugeot" w:cs="Arial"/>
                <w:sz w:val="20"/>
                <w:szCs w:val="20"/>
              </w:rPr>
              <w:t>Zierleisten unterhalb der Seitenfenster aus schwarzem Gummi</w:t>
            </w:r>
          </w:p>
          <w:p w14:paraId="6F9E387D" w14:textId="77777777" w:rsidR="005D0E6A" w:rsidRPr="005D0E6A" w:rsidRDefault="005D0E6A" w:rsidP="005D0E6A">
            <w:pPr>
              <w:pStyle w:val="Listenabsatz"/>
              <w:numPr>
                <w:ilvl w:val="0"/>
                <w:numId w:val="41"/>
              </w:numPr>
              <w:spacing w:after="160" w:line="259" w:lineRule="auto"/>
              <w:contextualSpacing/>
              <w:rPr>
                <w:rFonts w:ascii="Peugeot" w:hAnsi="Peugeot"/>
                <w:sz w:val="20"/>
                <w:szCs w:val="20"/>
              </w:rPr>
            </w:pPr>
            <w:r>
              <w:rPr>
                <w:rFonts w:ascii="Peugeot" w:hAnsi="Peugeot"/>
                <w:sz w:val="20"/>
                <w:szCs w:val="20"/>
              </w:rPr>
              <w:t>Z</w:t>
            </w:r>
            <w:r w:rsidRPr="005D0E6A">
              <w:rPr>
                <w:rFonts w:ascii="Peugeot" w:hAnsi="Peugeot"/>
                <w:sz w:val="20"/>
                <w:szCs w:val="20"/>
              </w:rPr>
              <w:t>ierleisten oberhalb der Seitenfenster in glänzendem Schwarz</w:t>
            </w:r>
          </w:p>
          <w:p w14:paraId="23EA089A" w14:textId="77777777" w:rsidR="00504613" w:rsidRDefault="00504613" w:rsidP="00504613">
            <w:pPr>
              <w:pStyle w:val="Listenabsatz"/>
              <w:numPr>
                <w:ilvl w:val="0"/>
                <w:numId w:val="41"/>
              </w:numPr>
              <w:spacing w:line="23" w:lineRule="atLeast"/>
              <w:rPr>
                <w:rFonts w:ascii="Peugeot" w:hAnsi="Peugeot" w:cs="Arial"/>
                <w:sz w:val="20"/>
                <w:szCs w:val="20"/>
              </w:rPr>
            </w:pPr>
            <w:r w:rsidRPr="00711E31">
              <w:rPr>
                <w:rFonts w:ascii="Peugeot" w:hAnsi="Peugeot" w:cs="Arial"/>
                <w:sz w:val="20"/>
                <w:szCs w:val="20"/>
              </w:rPr>
              <w:t>Zierleisten im unteren Teil der Türen in Schwarz</w:t>
            </w:r>
          </w:p>
          <w:p w14:paraId="39CD0E37" w14:textId="77777777" w:rsidR="00EC0EB5" w:rsidRPr="005D0E6A" w:rsidRDefault="00504613" w:rsidP="00504613">
            <w:pPr>
              <w:pStyle w:val="Listenabsatz"/>
              <w:numPr>
                <w:ilvl w:val="0"/>
                <w:numId w:val="41"/>
              </w:numPr>
              <w:spacing w:after="160" w:line="259" w:lineRule="auto"/>
              <w:contextualSpacing/>
              <w:rPr>
                <w:rFonts w:ascii="Peugeot" w:hAnsi="Peugeot"/>
                <w:sz w:val="20"/>
                <w:szCs w:val="20"/>
              </w:rPr>
            </w:pPr>
            <w:r w:rsidRPr="00711E31">
              <w:rPr>
                <w:rFonts w:ascii="Peugeot" w:hAnsi="Peugeot" w:cs="Arial"/>
                <w:sz w:val="20"/>
                <w:szCs w:val="20"/>
              </w:rPr>
              <w:t>Ziereinsatz an den Kotflügeln in glänzendem Schwarz</w:t>
            </w:r>
          </w:p>
          <w:p w14:paraId="0AA737DD" w14:textId="1E7F14DE" w:rsidR="005D0E6A" w:rsidRDefault="005D0E6A" w:rsidP="005D0E6A">
            <w:pPr>
              <w:pStyle w:val="Listenabsatz"/>
              <w:numPr>
                <w:ilvl w:val="0"/>
                <w:numId w:val="41"/>
              </w:numPr>
              <w:spacing w:after="160" w:line="259" w:lineRule="auto"/>
              <w:contextualSpacing/>
              <w:rPr>
                <w:rFonts w:ascii="Peugeot" w:hAnsi="Peugeot"/>
                <w:sz w:val="20"/>
                <w:szCs w:val="20"/>
              </w:rPr>
            </w:pPr>
            <w:r w:rsidRPr="005D0E6A">
              <w:rPr>
                <w:rFonts w:ascii="Peugeot" w:hAnsi="Peugeot"/>
                <w:sz w:val="20"/>
                <w:szCs w:val="20"/>
              </w:rPr>
              <w:t xml:space="preserve">Leichtmetallfelgen </w:t>
            </w:r>
            <w:r w:rsidR="0048538B">
              <w:rPr>
                <w:rFonts w:ascii="Peugeot" w:hAnsi="Peugeot"/>
                <w:sz w:val="20"/>
                <w:szCs w:val="20"/>
              </w:rPr>
              <w:t>„</w:t>
            </w:r>
            <w:r w:rsidRPr="005D0E6A">
              <w:rPr>
                <w:rFonts w:ascii="Peugeot" w:hAnsi="Peugeot"/>
                <w:sz w:val="20"/>
                <w:szCs w:val="20"/>
              </w:rPr>
              <w:t>Washington</w:t>
            </w:r>
            <w:r w:rsidR="0048538B">
              <w:rPr>
                <w:rFonts w:ascii="Peugeot" w:hAnsi="Peugeot"/>
                <w:sz w:val="20"/>
                <w:szCs w:val="20"/>
              </w:rPr>
              <w:t>“</w:t>
            </w:r>
            <w:r w:rsidRPr="005D0E6A">
              <w:rPr>
                <w:rFonts w:ascii="Peugeot" w:hAnsi="Peugeot"/>
                <w:sz w:val="20"/>
                <w:szCs w:val="20"/>
              </w:rPr>
              <w:t xml:space="preserve"> 19</w:t>
            </w:r>
            <w:r>
              <w:rPr>
                <w:rFonts w:ascii="Peugeot" w:hAnsi="Peugeot"/>
                <w:sz w:val="20"/>
                <w:szCs w:val="20"/>
              </w:rPr>
              <w:t xml:space="preserve"> Zoll</w:t>
            </w:r>
            <w:r w:rsidRPr="005D0E6A">
              <w:rPr>
                <w:rFonts w:ascii="Peugeot" w:hAnsi="Peugeot"/>
                <w:sz w:val="20"/>
                <w:szCs w:val="20"/>
              </w:rPr>
              <w:t xml:space="preserve">, zweifarbig in Schwarz </w:t>
            </w:r>
          </w:p>
          <w:p w14:paraId="0C505D06" w14:textId="77777777" w:rsidR="00323B7D" w:rsidRPr="005D0E6A" w:rsidRDefault="00323B7D" w:rsidP="00323B7D">
            <w:pPr>
              <w:pStyle w:val="Listenabsatz"/>
              <w:spacing w:after="160" w:line="259" w:lineRule="auto"/>
              <w:contextualSpacing/>
              <w:rPr>
                <w:rFonts w:ascii="Peugeot" w:hAnsi="Peugeot"/>
                <w:sz w:val="20"/>
                <w:szCs w:val="20"/>
              </w:rPr>
            </w:pPr>
          </w:p>
          <w:p w14:paraId="4C16D1A1" w14:textId="77777777" w:rsidR="005D0E6A" w:rsidRDefault="004E2D30" w:rsidP="009F300A">
            <w:pPr>
              <w:spacing w:after="160" w:line="259" w:lineRule="auto"/>
              <w:contextualSpacing/>
              <w:rPr>
                <w:rFonts w:ascii="Peugeot" w:hAnsi="Peugeot"/>
                <w:b/>
                <w:bCs/>
                <w:sz w:val="20"/>
                <w:szCs w:val="20"/>
              </w:rPr>
            </w:pPr>
            <w:r w:rsidRPr="004E2D30">
              <w:rPr>
                <w:rFonts w:ascii="Peugeot" w:hAnsi="Peugeot"/>
                <w:b/>
                <w:bCs/>
                <w:sz w:val="20"/>
                <w:szCs w:val="20"/>
              </w:rPr>
              <w:t>Maße</w:t>
            </w:r>
            <w:r>
              <w:rPr>
                <w:rFonts w:ascii="Peugeot" w:hAnsi="Peugeot"/>
                <w:b/>
                <w:bCs/>
                <w:sz w:val="20"/>
                <w:szCs w:val="20"/>
              </w:rPr>
              <w:t xml:space="preserve"> des neuen PEUGEOT 5008</w:t>
            </w:r>
            <w:r w:rsidR="002B626B">
              <w:rPr>
                <w:rFonts w:ascii="Peugeot" w:hAnsi="Peugeot"/>
                <w:b/>
                <w:bCs/>
                <w:sz w:val="20"/>
                <w:szCs w:val="20"/>
              </w:rPr>
              <w:t xml:space="preserve"> in mm</w:t>
            </w:r>
            <w:r>
              <w:rPr>
                <w:rFonts w:ascii="Peugeot" w:hAnsi="Peugeot"/>
                <w:b/>
                <w:bCs/>
                <w:sz w:val="20"/>
                <w:szCs w:val="20"/>
              </w:rPr>
              <w:br/>
            </w:r>
            <w:r>
              <w:rPr>
                <w:rFonts w:ascii="Peugeot" w:hAnsi="Peugeot"/>
                <w:b/>
                <w:bCs/>
                <w:sz w:val="20"/>
                <w:szCs w:val="20"/>
              </w:rPr>
              <w:br/>
            </w:r>
            <w:r w:rsidR="002B626B" w:rsidRPr="005D0E6A">
              <w:rPr>
                <w:rFonts w:ascii="Peugeot" w:hAnsi="Peugeot"/>
                <w:b/>
                <w:bCs/>
                <w:noProof/>
                <w:sz w:val="20"/>
                <w:szCs w:val="20"/>
                <w:lang w:eastAsia="de-DE"/>
              </w:rPr>
              <w:drawing>
                <wp:inline distT="0" distB="0" distL="0" distR="0" wp14:anchorId="2E9F59E0" wp14:editId="3247AF5B">
                  <wp:extent cx="4419157" cy="2767054"/>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422031" cy="2768854"/>
                          </a:xfrm>
                          <a:prstGeom prst="rect">
                            <a:avLst/>
                          </a:prstGeom>
                          <a:noFill/>
                          <a:ln>
                            <a:noFill/>
                          </a:ln>
                          <a:extLst>
                            <a:ext uri="{53640926-AAD7-44D8-BBD7-CCE9431645EC}">
                              <a14:shadowObscured xmlns:a14="http://schemas.microsoft.com/office/drawing/2010/main"/>
                            </a:ext>
                          </a:extLst>
                        </pic:spPr>
                      </pic:pic>
                    </a:graphicData>
                  </a:graphic>
                </wp:inline>
              </w:drawing>
            </w:r>
            <w:r w:rsidRPr="004E2D30">
              <w:rPr>
                <w:rFonts w:ascii="Peugeot" w:hAnsi="Peugeot"/>
                <w:b/>
                <w:bCs/>
                <w:sz w:val="20"/>
                <w:szCs w:val="20"/>
              </w:rPr>
              <w:br/>
            </w:r>
          </w:p>
          <w:p w14:paraId="2274FE1C" w14:textId="77777777" w:rsidR="00391A09" w:rsidRDefault="00391A09" w:rsidP="009F300A">
            <w:pPr>
              <w:spacing w:after="160" w:line="259" w:lineRule="auto"/>
              <w:contextualSpacing/>
              <w:rPr>
                <w:rFonts w:ascii="Peugeot" w:hAnsi="Peugeot"/>
                <w:b/>
                <w:bCs/>
                <w:sz w:val="20"/>
                <w:szCs w:val="20"/>
              </w:rPr>
            </w:pPr>
          </w:p>
          <w:p w14:paraId="7D452BDE" w14:textId="77777777" w:rsidR="00391A09" w:rsidRDefault="00391A09" w:rsidP="009F300A">
            <w:pPr>
              <w:spacing w:after="160" w:line="259" w:lineRule="auto"/>
              <w:contextualSpacing/>
              <w:rPr>
                <w:rFonts w:ascii="Peugeot" w:hAnsi="Peugeot"/>
                <w:b/>
                <w:bCs/>
                <w:sz w:val="20"/>
                <w:szCs w:val="20"/>
              </w:rPr>
            </w:pPr>
          </w:p>
          <w:p w14:paraId="5C0A9DF5" w14:textId="77777777" w:rsidR="00391A09" w:rsidRDefault="00391A09" w:rsidP="009F300A">
            <w:pPr>
              <w:spacing w:after="160" w:line="259" w:lineRule="auto"/>
              <w:contextualSpacing/>
              <w:rPr>
                <w:rFonts w:ascii="Peugeot" w:hAnsi="Peugeot"/>
                <w:b/>
                <w:bCs/>
                <w:sz w:val="20"/>
                <w:szCs w:val="20"/>
              </w:rPr>
            </w:pPr>
          </w:p>
          <w:p w14:paraId="1E5A9653" w14:textId="77777777" w:rsidR="009F300A" w:rsidRPr="004E2D30" w:rsidRDefault="009F300A" w:rsidP="009F300A">
            <w:pPr>
              <w:spacing w:after="160" w:line="259" w:lineRule="auto"/>
              <w:contextualSpacing/>
              <w:rPr>
                <w:rFonts w:ascii="Peugeot" w:hAnsi="Peugeot"/>
                <w:b/>
                <w:bCs/>
                <w:sz w:val="20"/>
                <w:szCs w:val="20"/>
              </w:rPr>
            </w:pPr>
            <w:r w:rsidRPr="004E2D30">
              <w:rPr>
                <w:rFonts w:ascii="Peugeot" w:hAnsi="Peugeot"/>
                <w:b/>
                <w:bCs/>
                <w:sz w:val="20"/>
                <w:szCs w:val="20"/>
              </w:rPr>
              <w:lastRenderedPageBreak/>
              <w:t>Neues</w:t>
            </w:r>
            <w:r w:rsidR="000E4480" w:rsidRPr="004E2D30">
              <w:rPr>
                <w:rFonts w:ascii="Peugeot" w:hAnsi="Peugeot"/>
                <w:b/>
                <w:bCs/>
                <w:sz w:val="20"/>
                <w:szCs w:val="20"/>
              </w:rPr>
              <w:t xml:space="preserve"> PEUGEOT</w:t>
            </w:r>
            <w:r w:rsidRPr="004E2D30">
              <w:rPr>
                <w:rFonts w:ascii="Peugeot" w:hAnsi="Peugeot"/>
                <w:b/>
                <w:bCs/>
                <w:sz w:val="20"/>
                <w:szCs w:val="20"/>
              </w:rPr>
              <w:t xml:space="preserve"> i-Cockpit®</w:t>
            </w:r>
            <w:r w:rsidR="000E4480" w:rsidRPr="004E2D30">
              <w:rPr>
                <w:rFonts w:ascii="Peugeot" w:hAnsi="Peugeot"/>
                <w:b/>
                <w:bCs/>
                <w:sz w:val="20"/>
                <w:szCs w:val="20"/>
              </w:rPr>
              <w:t xml:space="preserve"> </w:t>
            </w:r>
          </w:p>
          <w:p w14:paraId="1445AB39" w14:textId="77777777" w:rsidR="000E4480" w:rsidRPr="004E2D30" w:rsidRDefault="000E4480" w:rsidP="009F300A">
            <w:pPr>
              <w:spacing w:after="160" w:line="259" w:lineRule="auto"/>
              <w:contextualSpacing/>
              <w:rPr>
                <w:rFonts w:ascii="Peugeot" w:hAnsi="Peugeot"/>
                <w:b/>
                <w:bCs/>
                <w:sz w:val="20"/>
                <w:szCs w:val="20"/>
              </w:rPr>
            </w:pPr>
          </w:p>
          <w:p w14:paraId="4FC65E9B" w14:textId="77777777" w:rsidR="000E4480" w:rsidRPr="00FA1FE3" w:rsidRDefault="000E4480" w:rsidP="000E4480">
            <w:pPr>
              <w:spacing w:line="23" w:lineRule="atLeast"/>
              <w:jc w:val="both"/>
              <w:rPr>
                <w:rFonts w:ascii="Peugeot" w:hAnsi="Peugeot" w:cs="Arial"/>
                <w:sz w:val="20"/>
                <w:szCs w:val="20"/>
              </w:rPr>
            </w:pPr>
            <w:r w:rsidRPr="00FA1FE3">
              <w:rPr>
                <w:rFonts w:ascii="Peugeot" w:hAnsi="Peugeot" w:cs="Arial"/>
                <w:sz w:val="20"/>
                <w:szCs w:val="20"/>
              </w:rPr>
              <w:t>Auch im Interieur</w:t>
            </w:r>
            <w:r w:rsidR="0059090D" w:rsidRPr="00FA1FE3">
              <w:rPr>
                <w:rFonts w:ascii="Peugeot" w:hAnsi="Peugeot" w:cs="Arial"/>
                <w:sz w:val="20"/>
                <w:szCs w:val="20"/>
              </w:rPr>
              <w:t xml:space="preserve"> des neuen PEUGEOT 5008</w:t>
            </w:r>
            <w:r w:rsidRPr="00FA1FE3">
              <w:rPr>
                <w:rFonts w:ascii="Peugeot" w:hAnsi="Peugeot" w:cs="Arial"/>
                <w:sz w:val="20"/>
                <w:szCs w:val="20"/>
              </w:rPr>
              <w:t xml:space="preserve"> finden sich zahlreiche Neuheite</w:t>
            </w:r>
            <w:r w:rsidR="0059090D" w:rsidRPr="00FA1FE3">
              <w:rPr>
                <w:rFonts w:ascii="Peugeot" w:hAnsi="Peugeot" w:cs="Arial"/>
                <w:sz w:val="20"/>
                <w:szCs w:val="20"/>
              </w:rPr>
              <w:t>n</w:t>
            </w:r>
            <w:r w:rsidRPr="00FA1FE3">
              <w:rPr>
                <w:rFonts w:ascii="Peugeot" w:hAnsi="Peugeot" w:cs="Arial"/>
                <w:sz w:val="20"/>
                <w:szCs w:val="20"/>
              </w:rPr>
              <w:t>. Beim PEUGEOT i-Cockpit® wurden das Kombiinstrument und der Touchscree</w:t>
            </w:r>
            <w:r w:rsidR="007076F7">
              <w:rPr>
                <w:rFonts w:ascii="Peugeot" w:hAnsi="Peugeot" w:cs="Arial"/>
                <w:sz w:val="20"/>
                <w:szCs w:val="20"/>
              </w:rPr>
              <w:t>n erneuert</w:t>
            </w:r>
            <w:r w:rsidRPr="00FA1FE3">
              <w:rPr>
                <w:rFonts w:ascii="Peugeot" w:hAnsi="Peugeot" w:cs="Arial"/>
                <w:sz w:val="20"/>
                <w:szCs w:val="20"/>
              </w:rPr>
              <w:t>.</w:t>
            </w:r>
          </w:p>
          <w:p w14:paraId="0828434B" w14:textId="77777777" w:rsidR="000E4480" w:rsidRPr="00FA1FE3" w:rsidRDefault="000E4480" w:rsidP="000E4480">
            <w:pPr>
              <w:spacing w:line="23" w:lineRule="atLeast"/>
              <w:jc w:val="both"/>
              <w:rPr>
                <w:rFonts w:ascii="Peugeot" w:hAnsi="Peugeot" w:cs="Arial"/>
                <w:sz w:val="20"/>
                <w:szCs w:val="20"/>
              </w:rPr>
            </w:pPr>
            <w:r w:rsidRPr="00FA1FE3">
              <w:rPr>
                <w:rFonts w:ascii="Peugeot" w:hAnsi="Peugeot" w:cs="Arial"/>
                <w:sz w:val="20"/>
                <w:szCs w:val="20"/>
              </w:rPr>
              <w:t>Das 12,3 Zoll (31,2 cm) große Kombiinstrument ist vollständig individuell konfigurierbar. Für eine qualitativ hochwertige Wiedergabe mit besserer Lesbarkeit und Kontrasten verfügt die digitale Anzeige über modernste "</w:t>
            </w:r>
            <w:proofErr w:type="spellStart"/>
            <w:r w:rsidRPr="00FA1FE3">
              <w:rPr>
                <w:rFonts w:ascii="Peugeot" w:hAnsi="Peugeot" w:cs="Arial"/>
                <w:sz w:val="20"/>
                <w:szCs w:val="20"/>
              </w:rPr>
              <w:t>Normally</w:t>
            </w:r>
            <w:proofErr w:type="spellEnd"/>
            <w:r w:rsidRPr="00FA1FE3">
              <w:rPr>
                <w:rFonts w:ascii="Peugeot" w:hAnsi="Peugeot" w:cs="Arial"/>
                <w:sz w:val="20"/>
                <w:szCs w:val="20"/>
              </w:rPr>
              <w:t xml:space="preserve"> Black"-Technologie.</w:t>
            </w:r>
          </w:p>
          <w:p w14:paraId="0BAA45B4" w14:textId="77777777" w:rsidR="000E4480" w:rsidRPr="00FA1FE3" w:rsidRDefault="003505DE" w:rsidP="000E4480">
            <w:pPr>
              <w:spacing w:line="23" w:lineRule="atLeast"/>
              <w:jc w:val="both"/>
              <w:rPr>
                <w:rFonts w:ascii="Peugeot" w:hAnsi="Peugeot" w:cs="Arial"/>
                <w:sz w:val="20"/>
                <w:szCs w:val="20"/>
              </w:rPr>
            </w:pPr>
            <w:r w:rsidRPr="00DF2CC9">
              <w:rPr>
                <w:rFonts w:ascii="Peugeot" w:hAnsi="Peugeot" w:cs="Arial"/>
                <w:sz w:val="20"/>
                <w:szCs w:val="20"/>
              </w:rPr>
              <w:t>Der neue zentrale Touchscreen ist hochauflösend und 10 Zoll (25,4 cm) groß. Über die sieben eleganten K</w:t>
            </w:r>
            <w:r>
              <w:rPr>
                <w:rFonts w:ascii="Peugeot" w:hAnsi="Peugeot" w:cs="Arial"/>
                <w:sz w:val="20"/>
                <w:szCs w:val="20"/>
              </w:rPr>
              <w:t>laviertasten (</w:t>
            </w:r>
            <w:proofErr w:type="spellStart"/>
            <w:r>
              <w:rPr>
                <w:rFonts w:ascii="Peugeot" w:hAnsi="Peugeot" w:cs="Arial"/>
                <w:sz w:val="20"/>
                <w:szCs w:val="20"/>
              </w:rPr>
              <w:t>Toggle</w:t>
            </w:r>
            <w:proofErr w:type="spellEnd"/>
            <w:r>
              <w:rPr>
                <w:rFonts w:ascii="Peugeot" w:hAnsi="Peugeot" w:cs="Arial"/>
                <w:sz w:val="20"/>
                <w:szCs w:val="20"/>
              </w:rPr>
              <w:t xml:space="preserve"> Switches)</w:t>
            </w:r>
            <w:r w:rsidRPr="00DF2CC9">
              <w:rPr>
                <w:rFonts w:ascii="Peugeot" w:hAnsi="Peugeot" w:cs="Arial"/>
                <w:sz w:val="20"/>
                <w:szCs w:val="20"/>
              </w:rPr>
              <w:t xml:space="preserve"> unter dem Touchscreen lassen sich die wichtigsten Komfortfunktion</w:t>
            </w:r>
            <w:r>
              <w:rPr>
                <w:rFonts w:ascii="Peugeot" w:hAnsi="Peugeot" w:cs="Arial"/>
                <w:sz w:val="20"/>
                <w:szCs w:val="20"/>
              </w:rPr>
              <w:t>en</w:t>
            </w:r>
            <w:r w:rsidRPr="00DF2CC9">
              <w:rPr>
                <w:rFonts w:ascii="Peugeot" w:hAnsi="Peugeot" w:cs="Arial"/>
                <w:sz w:val="20"/>
                <w:szCs w:val="20"/>
              </w:rPr>
              <w:t xml:space="preserve"> direkt ansteuern: Radio, Klimaanlage, </w:t>
            </w:r>
            <w:proofErr w:type="spellStart"/>
            <w:r>
              <w:rPr>
                <w:rFonts w:ascii="Peugeot" w:hAnsi="Peugeot" w:cs="Arial"/>
                <w:sz w:val="20"/>
                <w:szCs w:val="20"/>
              </w:rPr>
              <w:t>TomTom</w:t>
            </w:r>
            <w:proofErr w:type="spellEnd"/>
            <w:r>
              <w:rPr>
                <w:rFonts w:ascii="Peugeot" w:hAnsi="Peugeot" w:cs="Arial"/>
                <w:sz w:val="20"/>
                <w:szCs w:val="20"/>
              </w:rPr>
              <w:t xml:space="preserve">® </w:t>
            </w:r>
            <w:r w:rsidRPr="00DF2CC9">
              <w:rPr>
                <w:rFonts w:ascii="Peugeot" w:hAnsi="Peugeot" w:cs="Arial"/>
                <w:sz w:val="20"/>
                <w:szCs w:val="20"/>
              </w:rPr>
              <w:t>3D-</w:t>
            </w:r>
            <w:r>
              <w:rPr>
                <w:rFonts w:ascii="Peugeot" w:hAnsi="Peugeot" w:cs="Arial"/>
                <w:sz w:val="20"/>
                <w:szCs w:val="20"/>
              </w:rPr>
              <w:t>Echtzeitn</w:t>
            </w:r>
            <w:r w:rsidRPr="00DF2CC9">
              <w:rPr>
                <w:rFonts w:ascii="Peugeot" w:hAnsi="Peugeot" w:cs="Arial"/>
                <w:sz w:val="20"/>
                <w:szCs w:val="20"/>
              </w:rPr>
              <w:t xml:space="preserve">avigation mit Sprachsteuerung, Fahrzeugeinstellungen, Telefon, Smartphone-Apps und Warnblinkanlage. </w:t>
            </w:r>
          </w:p>
          <w:p w14:paraId="1E40B960" w14:textId="77777777" w:rsidR="000E4480" w:rsidRPr="00FA1FE3" w:rsidRDefault="000E4480" w:rsidP="000E4480">
            <w:pPr>
              <w:spacing w:line="23" w:lineRule="atLeast"/>
              <w:jc w:val="both"/>
              <w:rPr>
                <w:rFonts w:ascii="Peugeot" w:hAnsi="Peugeot" w:cs="Arial"/>
                <w:sz w:val="20"/>
                <w:szCs w:val="20"/>
              </w:rPr>
            </w:pPr>
            <w:r w:rsidRPr="00FA1FE3">
              <w:rPr>
                <w:rFonts w:ascii="Peugeot" w:hAnsi="Peugeot" w:cs="Arial"/>
                <w:sz w:val="20"/>
                <w:szCs w:val="20"/>
              </w:rPr>
              <w:t xml:space="preserve">Alle Varianten mit Verbrennungsmotor und Automatikgetriebe sind ab jetzt mit einem </w:t>
            </w:r>
            <w:proofErr w:type="spellStart"/>
            <w:r w:rsidRPr="00FA1FE3">
              <w:rPr>
                <w:rFonts w:ascii="Peugeot" w:hAnsi="Peugeot" w:cs="Arial"/>
                <w:sz w:val="20"/>
                <w:szCs w:val="20"/>
              </w:rPr>
              <w:t>Fahrmo</w:t>
            </w:r>
            <w:r w:rsidR="006A3042">
              <w:rPr>
                <w:rFonts w:ascii="Peugeot" w:hAnsi="Peugeot" w:cs="Arial"/>
                <w:sz w:val="20"/>
                <w:szCs w:val="20"/>
              </w:rPr>
              <w:t>dischalter</w:t>
            </w:r>
            <w:proofErr w:type="spellEnd"/>
            <w:r w:rsidRPr="00FA1FE3">
              <w:rPr>
                <w:rFonts w:ascii="Peugeot" w:hAnsi="Peugeot" w:cs="Arial"/>
                <w:sz w:val="20"/>
                <w:szCs w:val="20"/>
              </w:rPr>
              <w:t xml:space="preserve"> ausgestattet. Dieser sitzt auf der Mittelkonsole und ermöglicht einen schnellen Wechsel zwischen den Modi </w:t>
            </w:r>
            <w:r w:rsidRPr="00FA1FE3">
              <w:rPr>
                <w:rFonts w:ascii="Peugeot" w:hAnsi="Peugeot" w:cs="Arial"/>
                <w:b/>
                <w:bCs/>
                <w:sz w:val="20"/>
                <w:szCs w:val="20"/>
              </w:rPr>
              <w:t>Normal</w:t>
            </w:r>
            <w:r w:rsidRPr="00FA1FE3">
              <w:rPr>
                <w:rFonts w:ascii="Peugeot" w:hAnsi="Peugeot" w:cs="Arial"/>
                <w:sz w:val="20"/>
                <w:szCs w:val="20"/>
              </w:rPr>
              <w:t xml:space="preserve">, </w:t>
            </w:r>
            <w:r w:rsidRPr="00FA1FE3">
              <w:rPr>
                <w:rFonts w:ascii="Peugeot" w:hAnsi="Peugeot" w:cs="Arial"/>
                <w:b/>
                <w:bCs/>
                <w:sz w:val="20"/>
                <w:szCs w:val="20"/>
              </w:rPr>
              <w:t>Sport</w:t>
            </w:r>
            <w:r w:rsidRPr="00FA1FE3">
              <w:rPr>
                <w:rFonts w:ascii="Peugeot" w:hAnsi="Peugeot" w:cs="Arial"/>
                <w:sz w:val="20"/>
                <w:szCs w:val="20"/>
              </w:rPr>
              <w:t xml:space="preserve"> und </w:t>
            </w:r>
            <w:r w:rsidRPr="00FA1FE3">
              <w:rPr>
                <w:rFonts w:ascii="Peugeot" w:hAnsi="Peugeot" w:cs="Arial"/>
                <w:b/>
                <w:bCs/>
                <w:sz w:val="20"/>
                <w:szCs w:val="20"/>
              </w:rPr>
              <w:t>Eco</w:t>
            </w:r>
            <w:r w:rsidRPr="00FA1FE3">
              <w:rPr>
                <w:rFonts w:ascii="Peugeot" w:hAnsi="Peugeot" w:cs="Arial"/>
                <w:sz w:val="20"/>
                <w:szCs w:val="20"/>
              </w:rPr>
              <w:t>.</w:t>
            </w:r>
            <w:r w:rsidR="00DA5488">
              <w:rPr>
                <w:rFonts w:ascii="Peugeot" w:hAnsi="Peugeot" w:cs="Arial"/>
                <w:sz w:val="20"/>
                <w:szCs w:val="20"/>
              </w:rPr>
              <w:t xml:space="preserve"> D</w:t>
            </w:r>
            <w:r w:rsidR="00DA5488" w:rsidRPr="00DA5488">
              <w:rPr>
                <w:rFonts w:ascii="Peugeot" w:hAnsi="Peugeot" w:cs="Arial"/>
                <w:sz w:val="20"/>
                <w:szCs w:val="20"/>
              </w:rPr>
              <w:t xml:space="preserve">er Modus </w:t>
            </w:r>
            <w:r w:rsidR="00DA5488" w:rsidRPr="00DA5488">
              <w:rPr>
                <w:rFonts w:ascii="Peugeot" w:hAnsi="Peugeot" w:cs="Arial"/>
                <w:b/>
                <w:bCs/>
                <w:sz w:val="20"/>
                <w:szCs w:val="20"/>
              </w:rPr>
              <w:t>Eco</w:t>
            </w:r>
            <w:r w:rsidR="00DA5488" w:rsidRPr="00DA5488">
              <w:rPr>
                <w:rFonts w:ascii="Peugeot" w:hAnsi="Peugeot" w:cs="Arial"/>
                <w:sz w:val="20"/>
                <w:szCs w:val="20"/>
              </w:rPr>
              <w:t xml:space="preserve"> </w:t>
            </w:r>
            <w:r w:rsidR="00DA5488">
              <w:rPr>
                <w:rFonts w:ascii="Peugeot" w:hAnsi="Peugeot" w:cs="Arial"/>
                <w:sz w:val="20"/>
                <w:szCs w:val="20"/>
              </w:rPr>
              <w:t>ist a</w:t>
            </w:r>
            <w:r w:rsidR="00DA5488" w:rsidRPr="00DA5488">
              <w:rPr>
                <w:rFonts w:ascii="Peugeot" w:hAnsi="Peugeot" w:cs="Arial"/>
                <w:sz w:val="20"/>
                <w:szCs w:val="20"/>
              </w:rPr>
              <w:t>uch für die Versionen mit Schaltgetriebe verfügbar</w:t>
            </w:r>
            <w:r w:rsidR="00DA5488">
              <w:rPr>
                <w:rFonts w:ascii="Peugeot" w:hAnsi="Peugeot" w:cs="Arial"/>
                <w:sz w:val="20"/>
                <w:szCs w:val="20"/>
              </w:rPr>
              <w:t>.</w:t>
            </w:r>
            <w:r w:rsidRPr="00FA1FE3">
              <w:rPr>
                <w:rFonts w:ascii="Peugeot" w:hAnsi="Peugeot" w:cs="Arial"/>
                <w:sz w:val="20"/>
                <w:szCs w:val="20"/>
              </w:rPr>
              <w:t xml:space="preserve"> </w:t>
            </w:r>
          </w:p>
          <w:p w14:paraId="34144715" w14:textId="77777777" w:rsidR="006A3042" w:rsidRPr="00DF2CC9" w:rsidRDefault="006A3042" w:rsidP="006A3042">
            <w:pPr>
              <w:spacing w:line="23" w:lineRule="atLeast"/>
              <w:jc w:val="both"/>
              <w:rPr>
                <w:rFonts w:ascii="Peugeot" w:hAnsi="Peugeot" w:cs="Arial"/>
                <w:sz w:val="20"/>
                <w:szCs w:val="20"/>
              </w:rPr>
            </w:pPr>
            <w:r w:rsidRPr="00DF2CC9">
              <w:rPr>
                <w:rFonts w:ascii="Peugeot" w:hAnsi="Peugeot" w:cs="Arial"/>
                <w:sz w:val="20"/>
                <w:szCs w:val="20"/>
              </w:rPr>
              <w:t xml:space="preserve">Einen besonders edlen Eindruck hinterlassen auch im Interieur die Ausstattungsniveaus </w:t>
            </w:r>
            <w:r w:rsidRPr="006208B9">
              <w:rPr>
                <w:rFonts w:ascii="Peugeot" w:hAnsi="Peugeot" w:cs="Arial"/>
                <w:i/>
                <w:iCs/>
                <w:sz w:val="20"/>
                <w:szCs w:val="20"/>
              </w:rPr>
              <w:t>GT</w:t>
            </w:r>
            <w:r w:rsidRPr="00DF2CC9">
              <w:rPr>
                <w:rFonts w:ascii="Peugeot" w:hAnsi="Peugeot" w:cs="Arial"/>
                <w:sz w:val="20"/>
                <w:szCs w:val="20"/>
              </w:rPr>
              <w:t xml:space="preserve"> und</w:t>
            </w:r>
            <w:r>
              <w:rPr>
                <w:rFonts w:ascii="Peugeot" w:hAnsi="Peugeot" w:cs="Arial"/>
                <w:sz w:val="20"/>
                <w:szCs w:val="20"/>
              </w:rPr>
              <w:t xml:space="preserve"> </w:t>
            </w:r>
            <w:r w:rsidRPr="006208B9">
              <w:rPr>
                <w:rFonts w:ascii="Peugeot" w:hAnsi="Peugeot" w:cs="Arial"/>
                <w:i/>
                <w:iCs/>
                <w:sz w:val="20"/>
                <w:szCs w:val="20"/>
              </w:rPr>
              <w:t>GT Pack</w:t>
            </w:r>
            <w:r w:rsidRPr="00DF2CC9">
              <w:rPr>
                <w:rFonts w:ascii="Peugeot" w:hAnsi="Peugeot" w:cs="Arial"/>
                <w:sz w:val="20"/>
                <w:szCs w:val="20"/>
              </w:rPr>
              <w:t xml:space="preserve"> dank des neuen dunklen Lindenholzes</w:t>
            </w:r>
            <w:r w:rsidR="00F60D81">
              <w:rPr>
                <w:rFonts w:ascii="Peugeot" w:hAnsi="Peugeot" w:cs="Arial"/>
                <w:sz w:val="20"/>
                <w:szCs w:val="20"/>
              </w:rPr>
              <w:t xml:space="preserve"> (je nach Version)</w:t>
            </w:r>
            <w:r w:rsidRPr="00DF2CC9">
              <w:rPr>
                <w:rFonts w:ascii="Peugeot" w:hAnsi="Peugeot" w:cs="Arial"/>
                <w:sz w:val="20"/>
                <w:szCs w:val="20"/>
              </w:rPr>
              <w:t>, Fensterhebern mit Chromeinsätzen und rahmenlose</w:t>
            </w:r>
            <w:r>
              <w:rPr>
                <w:rFonts w:ascii="Peugeot" w:hAnsi="Peugeot" w:cs="Arial"/>
                <w:sz w:val="20"/>
                <w:szCs w:val="20"/>
              </w:rPr>
              <w:t>m</w:t>
            </w:r>
            <w:r w:rsidRPr="00DF2CC9">
              <w:rPr>
                <w:rFonts w:ascii="Peugeot" w:hAnsi="Peugeot" w:cs="Arial"/>
                <w:sz w:val="20"/>
                <w:szCs w:val="20"/>
              </w:rPr>
              <w:t xml:space="preserve"> Rückspiegel.</w:t>
            </w:r>
          </w:p>
          <w:p w14:paraId="08F7B4BE" w14:textId="77777777" w:rsidR="006A3042" w:rsidRPr="00DF2CC9" w:rsidRDefault="006A3042" w:rsidP="006A3042">
            <w:pPr>
              <w:spacing w:line="23" w:lineRule="atLeast"/>
              <w:jc w:val="both"/>
              <w:rPr>
                <w:rFonts w:ascii="Peugeot" w:hAnsi="Peugeot" w:cs="Arial"/>
                <w:sz w:val="20"/>
                <w:szCs w:val="20"/>
              </w:rPr>
            </w:pPr>
            <w:r w:rsidRPr="00DF2CC9">
              <w:rPr>
                <w:rFonts w:ascii="Peugeot" w:hAnsi="Peugeot" w:cs="Arial"/>
                <w:sz w:val="20"/>
                <w:szCs w:val="20"/>
              </w:rPr>
              <w:t xml:space="preserve">Um die technischen Neuheiten zu unterstreichen, finden sich im Innenraum zahlreiche neue </w:t>
            </w:r>
            <w:r w:rsidR="0062145A">
              <w:rPr>
                <w:rFonts w:ascii="Peugeot" w:hAnsi="Peugeot" w:cs="Arial"/>
                <w:sz w:val="20"/>
                <w:szCs w:val="20"/>
              </w:rPr>
              <w:t>Polsterungen und Ziernähte</w:t>
            </w:r>
            <w:r w:rsidRPr="00DF2CC9">
              <w:rPr>
                <w:rFonts w:ascii="Peugeot" w:hAnsi="Peugeot" w:cs="Arial"/>
                <w:sz w:val="20"/>
                <w:szCs w:val="20"/>
              </w:rPr>
              <w:t>:</w:t>
            </w:r>
          </w:p>
          <w:p w14:paraId="21DD94C6" w14:textId="380A86F2" w:rsidR="006A3042" w:rsidRPr="00DF2CC9" w:rsidRDefault="006A3042" w:rsidP="006A3042">
            <w:pPr>
              <w:pStyle w:val="Listenabsatz"/>
              <w:numPr>
                <w:ilvl w:val="0"/>
                <w:numId w:val="33"/>
              </w:numPr>
              <w:spacing w:line="23" w:lineRule="atLeast"/>
              <w:rPr>
                <w:rFonts w:ascii="Peugeot" w:hAnsi="Peugeot" w:cs="Arial"/>
                <w:sz w:val="20"/>
                <w:szCs w:val="20"/>
              </w:rPr>
            </w:pPr>
            <w:r w:rsidRPr="00DF2CC9">
              <w:rPr>
                <w:rFonts w:ascii="Peugeot" w:hAnsi="Peugeot" w:cs="Arial"/>
                <w:sz w:val="20"/>
                <w:szCs w:val="20"/>
              </w:rPr>
              <w:t xml:space="preserve">neue Polsterung aus </w:t>
            </w:r>
            <w:r>
              <w:rPr>
                <w:rFonts w:ascii="Peugeot" w:hAnsi="Peugeot" w:cs="Arial"/>
                <w:sz w:val="20"/>
                <w:szCs w:val="20"/>
              </w:rPr>
              <w:t>Le</w:t>
            </w:r>
            <w:r w:rsidRPr="00DF2CC9">
              <w:rPr>
                <w:rFonts w:ascii="Peugeot" w:hAnsi="Peugeot" w:cs="Arial"/>
                <w:sz w:val="20"/>
                <w:szCs w:val="20"/>
              </w:rPr>
              <w:t>der</w:t>
            </w:r>
            <w:r>
              <w:rPr>
                <w:rFonts w:ascii="Peugeot" w:hAnsi="Peugeot" w:cs="Arial"/>
                <w:sz w:val="20"/>
                <w:szCs w:val="20"/>
              </w:rPr>
              <w:t xml:space="preserve"> „Nappa“ in Rot </w:t>
            </w:r>
            <w:r w:rsidR="00323B7D">
              <w:rPr>
                <w:rFonts w:ascii="Peugeot" w:hAnsi="Peugeot" w:cs="Arial"/>
                <w:sz w:val="20"/>
                <w:szCs w:val="20"/>
              </w:rPr>
              <w:t>mit Ziernähten in</w:t>
            </w:r>
            <w:r w:rsidR="00663F32">
              <w:rPr>
                <w:rFonts w:ascii="Peugeot" w:hAnsi="Peugeot" w:cs="Arial"/>
                <w:sz w:val="20"/>
                <w:szCs w:val="20"/>
              </w:rPr>
              <w:t xml:space="preserve"> der Farbe</w:t>
            </w:r>
            <w:r w:rsidR="00323B7D">
              <w:rPr>
                <w:rFonts w:ascii="Peugeot" w:hAnsi="Peugeot" w:cs="Arial"/>
                <w:sz w:val="20"/>
                <w:szCs w:val="20"/>
              </w:rPr>
              <w:t xml:space="preserve"> Kupfer </w:t>
            </w:r>
            <w:r>
              <w:rPr>
                <w:rFonts w:ascii="Peugeot" w:hAnsi="Peugeot" w:cs="Arial"/>
                <w:sz w:val="20"/>
                <w:szCs w:val="20"/>
              </w:rPr>
              <w:t>optional</w:t>
            </w:r>
            <w:r w:rsidRPr="00DF2CC9">
              <w:rPr>
                <w:rFonts w:ascii="Peugeot" w:hAnsi="Peugeot" w:cs="Arial"/>
                <w:sz w:val="20"/>
                <w:szCs w:val="20"/>
              </w:rPr>
              <w:t xml:space="preserve"> bei den </w:t>
            </w:r>
            <w:r>
              <w:rPr>
                <w:rFonts w:ascii="Peugeot" w:hAnsi="Peugeot" w:cs="Arial"/>
                <w:sz w:val="20"/>
                <w:szCs w:val="20"/>
              </w:rPr>
              <w:t>Versionen</w:t>
            </w:r>
            <w:r w:rsidRPr="00DF2CC9">
              <w:rPr>
                <w:rFonts w:ascii="Peugeot" w:hAnsi="Peugeot" w:cs="Arial"/>
                <w:sz w:val="20"/>
                <w:szCs w:val="20"/>
              </w:rPr>
              <w:t xml:space="preserve"> </w:t>
            </w:r>
            <w:r w:rsidRPr="006208B9">
              <w:rPr>
                <w:rFonts w:ascii="Peugeot" w:hAnsi="Peugeot" w:cs="Arial"/>
                <w:i/>
                <w:iCs/>
                <w:sz w:val="20"/>
                <w:szCs w:val="20"/>
              </w:rPr>
              <w:t>GT</w:t>
            </w:r>
            <w:r w:rsidRPr="00DF2CC9">
              <w:rPr>
                <w:rFonts w:ascii="Peugeot" w:hAnsi="Peugeot" w:cs="Arial"/>
                <w:sz w:val="20"/>
                <w:szCs w:val="20"/>
              </w:rPr>
              <w:t xml:space="preserve"> und </w:t>
            </w:r>
            <w:r w:rsidRPr="00DF2CC9">
              <w:rPr>
                <w:rFonts w:ascii="Peugeot" w:hAnsi="Peugeot" w:cs="Arial"/>
                <w:i/>
                <w:iCs/>
                <w:sz w:val="20"/>
                <w:szCs w:val="20"/>
              </w:rPr>
              <w:t>GT Pack</w:t>
            </w:r>
            <w:r w:rsidRPr="00DF2CC9">
              <w:rPr>
                <w:rFonts w:ascii="Peugeot" w:hAnsi="Peugeot" w:cs="Arial"/>
                <w:sz w:val="20"/>
                <w:szCs w:val="20"/>
              </w:rPr>
              <w:t>,</w:t>
            </w:r>
          </w:p>
          <w:p w14:paraId="4CA128CD" w14:textId="4FD80D74" w:rsidR="006A3042" w:rsidRPr="00DF2CC9" w:rsidRDefault="006A3042" w:rsidP="006A3042">
            <w:pPr>
              <w:pStyle w:val="Listenabsatz"/>
              <w:numPr>
                <w:ilvl w:val="0"/>
                <w:numId w:val="33"/>
              </w:numPr>
              <w:spacing w:line="23" w:lineRule="atLeast"/>
              <w:rPr>
                <w:rFonts w:ascii="Peugeot" w:hAnsi="Peugeot" w:cs="Arial"/>
                <w:sz w:val="20"/>
                <w:szCs w:val="20"/>
              </w:rPr>
            </w:pPr>
            <w:r w:rsidRPr="00DF2CC9">
              <w:rPr>
                <w:rFonts w:ascii="Peugeot" w:hAnsi="Peugeot" w:cs="Arial"/>
                <w:sz w:val="20"/>
                <w:szCs w:val="20"/>
              </w:rPr>
              <w:t>neues Alcantara®</w:t>
            </w:r>
            <w:r>
              <w:rPr>
                <w:rFonts w:ascii="Peugeot" w:hAnsi="Peugeot" w:cs="Arial"/>
                <w:sz w:val="20"/>
                <w:szCs w:val="20"/>
              </w:rPr>
              <w:t>/Kunstleder in Schwarz</w:t>
            </w:r>
            <w:r w:rsidRPr="00DF2CC9">
              <w:rPr>
                <w:rFonts w:ascii="Peugeot" w:hAnsi="Peugeot" w:cs="Arial"/>
                <w:sz w:val="20"/>
                <w:szCs w:val="20"/>
              </w:rPr>
              <w:t xml:space="preserve"> </w:t>
            </w:r>
            <w:r w:rsidR="00323B7D">
              <w:rPr>
                <w:rFonts w:ascii="Peugeot" w:hAnsi="Peugeot" w:cs="Arial"/>
                <w:sz w:val="20"/>
                <w:szCs w:val="20"/>
              </w:rPr>
              <w:t>mit Ziernähten in</w:t>
            </w:r>
            <w:r w:rsidR="00663F32">
              <w:rPr>
                <w:rFonts w:ascii="Peugeot" w:hAnsi="Peugeot" w:cs="Arial"/>
                <w:sz w:val="20"/>
                <w:szCs w:val="20"/>
              </w:rPr>
              <w:t xml:space="preserve"> der Farbe</w:t>
            </w:r>
            <w:r w:rsidR="00323B7D">
              <w:rPr>
                <w:rFonts w:ascii="Peugeot" w:hAnsi="Peugeot" w:cs="Arial"/>
                <w:sz w:val="20"/>
                <w:szCs w:val="20"/>
              </w:rPr>
              <w:t xml:space="preserve"> Kupfer </w:t>
            </w:r>
            <w:r w:rsidRPr="00DF2CC9">
              <w:rPr>
                <w:rFonts w:ascii="Peugeot" w:hAnsi="Peugeot" w:cs="Arial"/>
                <w:sz w:val="20"/>
                <w:szCs w:val="20"/>
              </w:rPr>
              <w:t xml:space="preserve">bei den </w:t>
            </w:r>
            <w:r>
              <w:rPr>
                <w:rFonts w:ascii="Peugeot" w:hAnsi="Peugeot" w:cs="Arial"/>
                <w:sz w:val="20"/>
                <w:szCs w:val="20"/>
              </w:rPr>
              <w:t>Versionen</w:t>
            </w:r>
            <w:r w:rsidRPr="00DF2CC9">
              <w:rPr>
                <w:rFonts w:ascii="Peugeot" w:hAnsi="Peugeot" w:cs="Arial"/>
                <w:sz w:val="20"/>
                <w:szCs w:val="20"/>
              </w:rPr>
              <w:t xml:space="preserve"> </w:t>
            </w:r>
            <w:r w:rsidRPr="00DF2CC9">
              <w:rPr>
                <w:rFonts w:ascii="Peugeot" w:hAnsi="Peugeot" w:cs="Arial"/>
                <w:i/>
                <w:iCs/>
                <w:sz w:val="20"/>
                <w:szCs w:val="20"/>
              </w:rPr>
              <w:t>GT</w:t>
            </w:r>
            <w:r w:rsidRPr="00DF2CC9">
              <w:rPr>
                <w:rFonts w:ascii="Peugeot" w:hAnsi="Peugeot" w:cs="Arial"/>
                <w:sz w:val="20"/>
                <w:szCs w:val="20"/>
              </w:rPr>
              <w:t xml:space="preserve"> und </w:t>
            </w:r>
            <w:r w:rsidRPr="00DF2CC9">
              <w:rPr>
                <w:rFonts w:ascii="Peugeot" w:hAnsi="Peugeot" w:cs="Arial"/>
                <w:i/>
                <w:iCs/>
                <w:sz w:val="20"/>
                <w:szCs w:val="20"/>
              </w:rPr>
              <w:t>GT Pack</w:t>
            </w:r>
            <w:r w:rsidRPr="00DF2CC9">
              <w:rPr>
                <w:rFonts w:ascii="Peugeot" w:hAnsi="Peugeot" w:cs="Arial"/>
                <w:sz w:val="20"/>
                <w:szCs w:val="20"/>
              </w:rPr>
              <w:t>,</w:t>
            </w:r>
          </w:p>
          <w:p w14:paraId="5DA71524" w14:textId="71C9B6E7" w:rsidR="006A3042" w:rsidRPr="001E01E1" w:rsidRDefault="006A3042" w:rsidP="006A3042">
            <w:pPr>
              <w:pStyle w:val="Listenabsatz"/>
              <w:numPr>
                <w:ilvl w:val="0"/>
                <w:numId w:val="33"/>
              </w:numPr>
              <w:spacing w:line="23" w:lineRule="atLeast"/>
              <w:rPr>
                <w:rFonts w:ascii="Peugeot" w:hAnsi="Peugeot" w:cs="Arial"/>
                <w:sz w:val="20"/>
                <w:szCs w:val="20"/>
              </w:rPr>
            </w:pPr>
            <w:r w:rsidRPr="001E01E1">
              <w:rPr>
                <w:rFonts w:ascii="Peugeot" w:hAnsi="Peugeot" w:cs="Arial"/>
                <w:sz w:val="20"/>
                <w:szCs w:val="20"/>
              </w:rPr>
              <w:t xml:space="preserve">neue </w:t>
            </w:r>
            <w:r w:rsidR="00F8692D">
              <w:rPr>
                <w:rFonts w:ascii="Peugeot" w:hAnsi="Peugeot" w:cs="Arial"/>
                <w:sz w:val="20"/>
                <w:szCs w:val="20"/>
              </w:rPr>
              <w:t>S</w:t>
            </w:r>
            <w:r w:rsidRPr="001E01E1">
              <w:rPr>
                <w:rFonts w:ascii="Peugeot" w:hAnsi="Peugeot" w:cs="Arial"/>
                <w:sz w:val="20"/>
                <w:szCs w:val="20"/>
              </w:rPr>
              <w:t>toff/Kunstleder</w:t>
            </w:r>
            <w:r w:rsidR="00A36265">
              <w:rPr>
                <w:rFonts w:ascii="Peugeot" w:hAnsi="Peugeot" w:cs="Arial"/>
                <w:sz w:val="20"/>
                <w:szCs w:val="20"/>
              </w:rPr>
              <w:t>-</w:t>
            </w:r>
            <w:r w:rsidRPr="001E01E1">
              <w:rPr>
                <w:rFonts w:ascii="Peugeot" w:hAnsi="Peugeot" w:cs="Arial"/>
                <w:sz w:val="20"/>
                <w:szCs w:val="20"/>
              </w:rPr>
              <w:t xml:space="preserve">Polsterung in Schwarz </w:t>
            </w:r>
            <w:r w:rsidR="00323B7D">
              <w:rPr>
                <w:rFonts w:ascii="Peugeot" w:hAnsi="Peugeot" w:cs="Arial"/>
                <w:sz w:val="20"/>
                <w:szCs w:val="20"/>
              </w:rPr>
              <w:t xml:space="preserve">mit Ziernähten in Mint </w:t>
            </w:r>
            <w:r w:rsidRPr="001E01E1">
              <w:rPr>
                <w:rFonts w:ascii="Peugeot" w:hAnsi="Peugeot" w:cs="Arial"/>
                <w:sz w:val="20"/>
                <w:szCs w:val="20"/>
              </w:rPr>
              <w:t xml:space="preserve">bei den Versionen </w:t>
            </w:r>
            <w:proofErr w:type="spellStart"/>
            <w:r w:rsidRPr="001E01E1">
              <w:rPr>
                <w:rFonts w:ascii="Peugeot" w:hAnsi="Peugeot" w:cs="Arial"/>
                <w:i/>
                <w:iCs/>
                <w:sz w:val="20"/>
                <w:szCs w:val="20"/>
              </w:rPr>
              <w:t>Allure</w:t>
            </w:r>
            <w:proofErr w:type="spellEnd"/>
            <w:r w:rsidRPr="001E01E1">
              <w:rPr>
                <w:rFonts w:ascii="Peugeot" w:hAnsi="Peugeot" w:cs="Arial"/>
                <w:sz w:val="20"/>
                <w:szCs w:val="20"/>
              </w:rPr>
              <w:t xml:space="preserve"> und </w:t>
            </w:r>
            <w:proofErr w:type="spellStart"/>
            <w:r w:rsidRPr="001E01E1">
              <w:rPr>
                <w:rFonts w:ascii="Peugeot" w:hAnsi="Peugeot" w:cs="Arial"/>
                <w:i/>
                <w:iCs/>
                <w:sz w:val="20"/>
                <w:szCs w:val="20"/>
              </w:rPr>
              <w:t>Allure</w:t>
            </w:r>
            <w:proofErr w:type="spellEnd"/>
            <w:r w:rsidRPr="001E01E1">
              <w:rPr>
                <w:rFonts w:ascii="Peugeot" w:hAnsi="Peugeot" w:cs="Arial"/>
                <w:i/>
                <w:iCs/>
                <w:sz w:val="20"/>
                <w:szCs w:val="20"/>
              </w:rPr>
              <w:t xml:space="preserve"> Pack</w:t>
            </w:r>
            <w:r w:rsidRPr="001E01E1">
              <w:rPr>
                <w:rFonts w:ascii="Peugeot" w:hAnsi="Peugeot" w:cs="Arial"/>
                <w:sz w:val="20"/>
                <w:szCs w:val="20"/>
              </w:rPr>
              <w:t>,</w:t>
            </w:r>
          </w:p>
          <w:p w14:paraId="6DE2E9A8" w14:textId="77777777" w:rsidR="006A3042" w:rsidRPr="00DF2CC9" w:rsidRDefault="006A3042" w:rsidP="006A3042">
            <w:pPr>
              <w:pStyle w:val="Listenabsatz"/>
              <w:numPr>
                <w:ilvl w:val="0"/>
                <w:numId w:val="33"/>
              </w:numPr>
              <w:spacing w:line="23" w:lineRule="atLeast"/>
              <w:rPr>
                <w:rFonts w:ascii="Peugeot" w:hAnsi="Peugeot" w:cs="Arial"/>
                <w:sz w:val="20"/>
                <w:szCs w:val="20"/>
              </w:rPr>
            </w:pPr>
            <w:r w:rsidRPr="00DF2CC9">
              <w:rPr>
                <w:rFonts w:ascii="Peugeot" w:hAnsi="Peugeot" w:cs="Arial"/>
                <w:sz w:val="20"/>
                <w:szCs w:val="20"/>
              </w:rPr>
              <w:t>neue Polsterung aus</w:t>
            </w:r>
            <w:r>
              <w:t xml:space="preserve"> </w:t>
            </w:r>
            <w:r w:rsidRPr="001E01E1">
              <w:rPr>
                <w:rFonts w:ascii="Peugeot" w:hAnsi="Peugeot" w:cs="Arial"/>
                <w:sz w:val="20"/>
                <w:szCs w:val="20"/>
              </w:rPr>
              <w:t xml:space="preserve">Leder „Nappa“ in Schwarz mit Ziernähten in Grau bei den Versionen </w:t>
            </w:r>
            <w:proofErr w:type="spellStart"/>
            <w:r w:rsidRPr="00FD777A">
              <w:rPr>
                <w:rFonts w:ascii="Peugeot" w:hAnsi="Peugeot" w:cs="Arial"/>
                <w:i/>
                <w:iCs/>
                <w:sz w:val="20"/>
                <w:szCs w:val="20"/>
              </w:rPr>
              <w:t>Allure</w:t>
            </w:r>
            <w:proofErr w:type="spellEnd"/>
            <w:r w:rsidRPr="001E01E1">
              <w:rPr>
                <w:rFonts w:ascii="Peugeot" w:hAnsi="Peugeot" w:cs="Arial"/>
                <w:sz w:val="20"/>
                <w:szCs w:val="20"/>
              </w:rPr>
              <w:t xml:space="preserve"> bis </w:t>
            </w:r>
            <w:r w:rsidRPr="00FD777A">
              <w:rPr>
                <w:rFonts w:ascii="Peugeot" w:hAnsi="Peugeot" w:cs="Arial"/>
                <w:i/>
                <w:iCs/>
                <w:sz w:val="20"/>
                <w:szCs w:val="20"/>
              </w:rPr>
              <w:t>GT Pack</w:t>
            </w:r>
            <w:r w:rsidRPr="001E01E1">
              <w:rPr>
                <w:rFonts w:ascii="Peugeot" w:hAnsi="Peugeot" w:cs="Arial"/>
                <w:sz w:val="20"/>
                <w:szCs w:val="20"/>
              </w:rPr>
              <w:t xml:space="preserve"> </w:t>
            </w:r>
            <w:r w:rsidR="00391A09">
              <w:rPr>
                <w:rFonts w:ascii="Peugeot" w:hAnsi="Peugeot" w:cs="Arial"/>
                <w:sz w:val="20"/>
                <w:szCs w:val="20"/>
              </w:rPr>
              <w:t xml:space="preserve">optional </w:t>
            </w:r>
            <w:r w:rsidRPr="001E01E1">
              <w:rPr>
                <w:rFonts w:ascii="Peugeot" w:hAnsi="Peugeot" w:cs="Arial"/>
                <w:sz w:val="20"/>
                <w:szCs w:val="20"/>
              </w:rPr>
              <w:t>erhältlich</w:t>
            </w:r>
            <w:r>
              <w:rPr>
                <w:rFonts w:ascii="Peugeot" w:hAnsi="Peugeot" w:cs="Arial"/>
                <w:sz w:val="20"/>
                <w:szCs w:val="20"/>
              </w:rPr>
              <w:t>.</w:t>
            </w:r>
          </w:p>
          <w:p w14:paraId="352ABB3B" w14:textId="77777777" w:rsidR="000E4480" w:rsidRPr="00FA1FE3" w:rsidRDefault="000E4480" w:rsidP="009F300A">
            <w:pPr>
              <w:spacing w:after="160" w:line="259" w:lineRule="auto"/>
              <w:contextualSpacing/>
              <w:rPr>
                <w:rFonts w:ascii="Peugeot" w:hAnsi="Peugeot"/>
                <w:b/>
                <w:bCs/>
                <w:sz w:val="20"/>
                <w:szCs w:val="20"/>
              </w:rPr>
            </w:pPr>
          </w:p>
          <w:p w14:paraId="435DA12C" w14:textId="77777777" w:rsidR="009F300A" w:rsidRPr="00FA1FE3" w:rsidRDefault="006C3C38" w:rsidP="009F300A">
            <w:pPr>
              <w:spacing w:after="160" w:line="259" w:lineRule="auto"/>
              <w:contextualSpacing/>
              <w:rPr>
                <w:rFonts w:ascii="Peugeot" w:hAnsi="Peugeot"/>
                <w:b/>
                <w:bCs/>
                <w:sz w:val="20"/>
                <w:szCs w:val="20"/>
              </w:rPr>
            </w:pPr>
            <w:r w:rsidRPr="00FA1FE3">
              <w:rPr>
                <w:rFonts w:ascii="Peugeot" w:hAnsi="Peugeot"/>
                <w:b/>
                <w:bCs/>
                <w:sz w:val="20"/>
                <w:szCs w:val="20"/>
              </w:rPr>
              <w:t>Flexible Innenraumkonfiguration</w:t>
            </w:r>
            <w:r w:rsidR="00207E39">
              <w:rPr>
                <w:rFonts w:ascii="Peugeot" w:hAnsi="Peugeot"/>
                <w:b/>
                <w:bCs/>
                <w:sz w:val="20"/>
                <w:szCs w:val="20"/>
              </w:rPr>
              <w:t xml:space="preserve"> für jede Situation</w:t>
            </w:r>
          </w:p>
          <w:p w14:paraId="79FCED8C" w14:textId="77777777" w:rsidR="006C3C38" w:rsidRPr="00FA1FE3" w:rsidRDefault="006C3C38" w:rsidP="009F300A">
            <w:pPr>
              <w:spacing w:after="160" w:line="259" w:lineRule="auto"/>
              <w:contextualSpacing/>
              <w:rPr>
                <w:rFonts w:ascii="Peugeot" w:hAnsi="Peugeot"/>
                <w:b/>
                <w:bCs/>
                <w:sz w:val="20"/>
                <w:szCs w:val="20"/>
              </w:rPr>
            </w:pPr>
          </w:p>
          <w:p w14:paraId="77320885" w14:textId="77777777" w:rsidR="006C3C38" w:rsidRPr="00FA1FE3" w:rsidRDefault="00207E39" w:rsidP="006C3C38">
            <w:pPr>
              <w:spacing w:after="160" w:line="259" w:lineRule="auto"/>
              <w:contextualSpacing/>
              <w:rPr>
                <w:rFonts w:ascii="Peugeot" w:hAnsi="Peugeot"/>
                <w:sz w:val="20"/>
                <w:szCs w:val="20"/>
              </w:rPr>
            </w:pPr>
            <w:r>
              <w:rPr>
                <w:rFonts w:ascii="Peugeot" w:hAnsi="Peugeot"/>
                <w:sz w:val="20"/>
                <w:szCs w:val="20"/>
              </w:rPr>
              <w:t>Der PEUGEOT 5008</w:t>
            </w:r>
            <w:r w:rsidR="006C3C38" w:rsidRPr="00FA1FE3">
              <w:rPr>
                <w:rFonts w:ascii="Peugeot" w:hAnsi="Peugeot"/>
                <w:sz w:val="20"/>
                <w:szCs w:val="20"/>
              </w:rPr>
              <w:t xml:space="preserve"> bietet</w:t>
            </w:r>
            <w:r>
              <w:rPr>
                <w:rFonts w:ascii="Peugeot" w:hAnsi="Peugeot"/>
                <w:sz w:val="20"/>
                <w:szCs w:val="20"/>
              </w:rPr>
              <w:t xml:space="preserve">, passend für die unterschiedlichen Anforderungen im Alltag, </w:t>
            </w:r>
            <w:r w:rsidR="006C3C38" w:rsidRPr="00FA1FE3">
              <w:rPr>
                <w:rFonts w:ascii="Peugeot" w:hAnsi="Peugeot"/>
                <w:sz w:val="20"/>
                <w:szCs w:val="20"/>
              </w:rPr>
              <w:t>die folgenden Innenraumkonfigurationen:</w:t>
            </w:r>
          </w:p>
          <w:p w14:paraId="557DCF79" w14:textId="77777777" w:rsidR="006C3C38" w:rsidRPr="0016181D" w:rsidRDefault="00207E39" w:rsidP="0016181D">
            <w:pPr>
              <w:pStyle w:val="Listenabsatz"/>
              <w:numPr>
                <w:ilvl w:val="0"/>
                <w:numId w:val="41"/>
              </w:numPr>
              <w:spacing w:after="160" w:line="259" w:lineRule="auto"/>
              <w:contextualSpacing/>
              <w:rPr>
                <w:rFonts w:ascii="Peugeot" w:hAnsi="Peugeot"/>
                <w:sz w:val="20"/>
                <w:szCs w:val="20"/>
              </w:rPr>
            </w:pPr>
            <w:r>
              <w:rPr>
                <w:rFonts w:ascii="Peugeot" w:hAnsi="Peugeot"/>
                <w:sz w:val="20"/>
                <w:szCs w:val="20"/>
              </w:rPr>
              <w:t>d</w:t>
            </w:r>
            <w:r w:rsidR="006C3C38" w:rsidRPr="00FA1FE3">
              <w:rPr>
                <w:rFonts w:ascii="Peugeot" w:hAnsi="Peugeot"/>
                <w:sz w:val="20"/>
                <w:szCs w:val="20"/>
              </w:rPr>
              <w:t xml:space="preserve">rei </w:t>
            </w:r>
            <w:r w:rsidR="0016181D" w:rsidRPr="0016181D">
              <w:rPr>
                <w:rFonts w:ascii="Peugeot" w:hAnsi="Peugeot"/>
                <w:sz w:val="20"/>
                <w:szCs w:val="20"/>
              </w:rPr>
              <w:t>Einzelsitze in Reihe 2, umklappbar, mit Längseinstellung und Einstellung der</w:t>
            </w:r>
            <w:r w:rsidR="0016181D">
              <w:rPr>
                <w:rFonts w:ascii="Peugeot" w:hAnsi="Peugeot"/>
                <w:sz w:val="20"/>
                <w:szCs w:val="20"/>
              </w:rPr>
              <w:t xml:space="preserve"> </w:t>
            </w:r>
            <w:proofErr w:type="spellStart"/>
            <w:r w:rsidR="0016181D" w:rsidRPr="0016181D">
              <w:rPr>
                <w:rFonts w:ascii="Peugeot" w:hAnsi="Peugeot"/>
                <w:sz w:val="20"/>
                <w:szCs w:val="20"/>
              </w:rPr>
              <w:t>Lehnenneigung</w:t>
            </w:r>
            <w:proofErr w:type="spellEnd"/>
            <w:r w:rsidR="00CC38CE">
              <w:rPr>
                <w:rFonts w:ascii="Peugeot" w:hAnsi="Peugeot"/>
                <w:sz w:val="20"/>
                <w:szCs w:val="20"/>
              </w:rPr>
              <w:t>,</w:t>
            </w:r>
          </w:p>
          <w:p w14:paraId="568D4A38" w14:textId="77777777" w:rsidR="0016181D" w:rsidRDefault="00207E39" w:rsidP="00504613">
            <w:pPr>
              <w:pStyle w:val="Listenabsatz"/>
              <w:numPr>
                <w:ilvl w:val="0"/>
                <w:numId w:val="41"/>
              </w:numPr>
              <w:spacing w:after="160" w:line="259" w:lineRule="auto"/>
              <w:contextualSpacing/>
              <w:rPr>
                <w:rFonts w:ascii="Peugeot" w:hAnsi="Peugeot"/>
                <w:sz w:val="20"/>
                <w:szCs w:val="20"/>
              </w:rPr>
            </w:pPr>
            <w:r>
              <w:rPr>
                <w:rFonts w:ascii="Peugeot" w:hAnsi="Peugeot"/>
                <w:sz w:val="20"/>
                <w:szCs w:val="20"/>
              </w:rPr>
              <w:t>z</w:t>
            </w:r>
            <w:r w:rsidR="006C3C38" w:rsidRPr="00FA1FE3">
              <w:rPr>
                <w:rFonts w:ascii="Peugeot" w:hAnsi="Peugeot"/>
                <w:sz w:val="20"/>
                <w:szCs w:val="20"/>
              </w:rPr>
              <w:t xml:space="preserve">wei </w:t>
            </w:r>
            <w:r w:rsidR="0016181D" w:rsidRPr="0016181D">
              <w:rPr>
                <w:rFonts w:ascii="Peugeot" w:hAnsi="Peugeot"/>
                <w:sz w:val="20"/>
                <w:szCs w:val="20"/>
              </w:rPr>
              <w:t>Zusatzsitze für Reihe 3, herausnehmbar und voll versenkbar</w:t>
            </w:r>
            <w:r w:rsidR="0016181D">
              <w:rPr>
                <w:rFonts w:ascii="Peugeot" w:hAnsi="Peugeot"/>
                <w:sz w:val="20"/>
                <w:szCs w:val="20"/>
              </w:rPr>
              <w:t>,</w:t>
            </w:r>
          </w:p>
          <w:p w14:paraId="05652A74" w14:textId="77777777" w:rsidR="006C3C38" w:rsidRPr="00FA1FE3" w:rsidRDefault="00207E39" w:rsidP="00504613">
            <w:pPr>
              <w:pStyle w:val="Listenabsatz"/>
              <w:numPr>
                <w:ilvl w:val="0"/>
                <w:numId w:val="41"/>
              </w:numPr>
              <w:spacing w:after="160" w:line="259" w:lineRule="auto"/>
              <w:contextualSpacing/>
              <w:rPr>
                <w:rFonts w:ascii="Peugeot" w:hAnsi="Peugeot"/>
                <w:sz w:val="20"/>
                <w:szCs w:val="20"/>
              </w:rPr>
            </w:pPr>
            <w:r>
              <w:rPr>
                <w:rFonts w:ascii="Peugeot" w:hAnsi="Peugeot"/>
                <w:sz w:val="20"/>
                <w:szCs w:val="20"/>
              </w:rPr>
              <w:t>d</w:t>
            </w:r>
            <w:r w:rsidR="006C3C38" w:rsidRPr="00FA1FE3">
              <w:rPr>
                <w:rFonts w:ascii="Peugeot" w:hAnsi="Peugeot"/>
                <w:sz w:val="20"/>
                <w:szCs w:val="20"/>
              </w:rPr>
              <w:t>ie Möglichkeit</w:t>
            </w:r>
            <w:r w:rsidR="0016181D">
              <w:rPr>
                <w:rFonts w:ascii="Peugeot" w:hAnsi="Peugeot"/>
                <w:sz w:val="20"/>
                <w:szCs w:val="20"/>
              </w:rPr>
              <w:t xml:space="preserve"> (je nach Version)</w:t>
            </w:r>
            <w:r w:rsidR="006C3C38" w:rsidRPr="00FA1FE3">
              <w:rPr>
                <w:rFonts w:ascii="Peugeot" w:hAnsi="Peugeot"/>
                <w:sz w:val="20"/>
                <w:szCs w:val="20"/>
              </w:rPr>
              <w:t xml:space="preserve">, den Beifahrersitz </w:t>
            </w:r>
            <w:r w:rsidR="0016181D">
              <w:rPr>
                <w:rFonts w:ascii="Peugeot" w:hAnsi="Peugeot"/>
                <w:sz w:val="20"/>
                <w:szCs w:val="20"/>
              </w:rPr>
              <w:t>umzuklappen</w:t>
            </w:r>
            <w:r w:rsidR="006C3C38" w:rsidRPr="00FA1FE3">
              <w:rPr>
                <w:rFonts w:ascii="Peugeot" w:hAnsi="Peugeot"/>
                <w:sz w:val="20"/>
                <w:szCs w:val="20"/>
              </w:rPr>
              <w:t xml:space="preserve"> (zum Beladen mit langen Gegenständen bis zu 3,20 m),</w:t>
            </w:r>
          </w:p>
          <w:p w14:paraId="151A4B08" w14:textId="56730AFB" w:rsidR="006C3C38" w:rsidRDefault="00207E39" w:rsidP="00504613">
            <w:pPr>
              <w:pStyle w:val="Listenabsatz"/>
              <w:numPr>
                <w:ilvl w:val="0"/>
                <w:numId w:val="41"/>
              </w:numPr>
              <w:spacing w:after="160" w:line="259" w:lineRule="auto"/>
              <w:contextualSpacing/>
              <w:rPr>
                <w:rFonts w:ascii="Peugeot" w:hAnsi="Peugeot"/>
                <w:sz w:val="20"/>
                <w:szCs w:val="20"/>
              </w:rPr>
            </w:pPr>
            <w:r>
              <w:rPr>
                <w:rFonts w:ascii="Peugeot" w:hAnsi="Peugeot"/>
                <w:sz w:val="20"/>
                <w:szCs w:val="20"/>
              </w:rPr>
              <w:t>e</w:t>
            </w:r>
            <w:r w:rsidR="006C3C38" w:rsidRPr="00FA1FE3">
              <w:rPr>
                <w:rFonts w:ascii="Peugeot" w:hAnsi="Peugeot"/>
                <w:sz w:val="20"/>
                <w:szCs w:val="20"/>
              </w:rPr>
              <w:t xml:space="preserve">in sehr großes Kofferraumvolumen von </w:t>
            </w:r>
            <w:r w:rsidR="00E12D28">
              <w:rPr>
                <w:rFonts w:ascii="Peugeot" w:hAnsi="Peugeot"/>
                <w:sz w:val="20"/>
                <w:szCs w:val="20"/>
              </w:rPr>
              <w:t>952</w:t>
            </w:r>
            <w:r w:rsidR="006C3C38" w:rsidRPr="00FA1FE3">
              <w:rPr>
                <w:rFonts w:ascii="Peugeot" w:hAnsi="Peugeot"/>
                <w:sz w:val="20"/>
                <w:szCs w:val="20"/>
              </w:rPr>
              <w:t xml:space="preserve"> </w:t>
            </w:r>
            <w:r w:rsidR="00F035DE">
              <w:rPr>
                <w:rFonts w:ascii="Peugeot" w:hAnsi="Peugeot"/>
                <w:sz w:val="20"/>
                <w:szCs w:val="20"/>
              </w:rPr>
              <w:t>Liter</w:t>
            </w:r>
            <w:r w:rsidR="006C3C38" w:rsidRPr="00FA1FE3">
              <w:rPr>
                <w:rFonts w:ascii="Peugeot" w:hAnsi="Peugeot"/>
                <w:sz w:val="20"/>
                <w:szCs w:val="20"/>
              </w:rPr>
              <w:t xml:space="preserve"> bis zu </w:t>
            </w:r>
            <w:r w:rsidR="00E12D28">
              <w:rPr>
                <w:rFonts w:ascii="Peugeot" w:hAnsi="Peugeot"/>
                <w:sz w:val="20"/>
                <w:szCs w:val="20"/>
              </w:rPr>
              <w:t>2</w:t>
            </w:r>
            <w:r w:rsidR="00FD777A">
              <w:rPr>
                <w:rFonts w:ascii="Peugeot" w:hAnsi="Peugeot"/>
                <w:sz w:val="20"/>
                <w:szCs w:val="20"/>
              </w:rPr>
              <w:t>.</w:t>
            </w:r>
            <w:r w:rsidR="00E12D28">
              <w:rPr>
                <w:rFonts w:ascii="Peugeot" w:hAnsi="Peugeot"/>
                <w:sz w:val="20"/>
                <w:szCs w:val="20"/>
              </w:rPr>
              <w:t>150</w:t>
            </w:r>
            <w:r w:rsidR="006C3C38" w:rsidRPr="00FA1FE3">
              <w:rPr>
                <w:rFonts w:ascii="Peugeot" w:hAnsi="Peugeot"/>
                <w:sz w:val="20"/>
                <w:szCs w:val="20"/>
              </w:rPr>
              <w:t xml:space="preserve"> </w:t>
            </w:r>
            <w:r w:rsidR="00F035DE">
              <w:rPr>
                <w:rFonts w:ascii="Peugeot" w:hAnsi="Peugeot"/>
                <w:sz w:val="20"/>
                <w:szCs w:val="20"/>
              </w:rPr>
              <w:t>Liter</w:t>
            </w:r>
            <w:r w:rsidR="00684F8E">
              <w:rPr>
                <w:rFonts w:ascii="Peugeot" w:hAnsi="Peugeot"/>
                <w:sz w:val="20"/>
                <w:szCs w:val="20"/>
              </w:rPr>
              <w:t>n</w:t>
            </w:r>
            <w:r w:rsidR="00263933">
              <w:rPr>
                <w:rFonts w:ascii="Peugeot" w:hAnsi="Peugeot"/>
                <w:sz w:val="20"/>
                <w:szCs w:val="20"/>
              </w:rPr>
              <w:t xml:space="preserve"> gemäß VDA</w:t>
            </w:r>
            <w:r w:rsidR="006C3C38" w:rsidRPr="00FA1FE3">
              <w:rPr>
                <w:rFonts w:ascii="Peugeot" w:hAnsi="Peugeot"/>
                <w:sz w:val="20"/>
                <w:szCs w:val="20"/>
              </w:rPr>
              <w:t>.</w:t>
            </w:r>
          </w:p>
          <w:p w14:paraId="2CBD2FCC" w14:textId="77777777" w:rsidR="00D9373D" w:rsidRDefault="00D9373D" w:rsidP="00D9373D">
            <w:pPr>
              <w:spacing w:after="160" w:line="259" w:lineRule="auto"/>
              <w:contextualSpacing/>
              <w:rPr>
                <w:rFonts w:ascii="Peugeot" w:hAnsi="Peugeot"/>
                <w:sz w:val="20"/>
                <w:szCs w:val="20"/>
              </w:rPr>
            </w:pPr>
            <w:r>
              <w:rPr>
                <w:rFonts w:ascii="Peugeot" w:hAnsi="Peugeot"/>
                <w:sz w:val="20"/>
                <w:szCs w:val="20"/>
              </w:rPr>
              <w:t>Der PEUGEOT 5008 bietet Platz für bis zu sieben Personen und ist damit bestens als Familien</w:t>
            </w:r>
            <w:r w:rsidR="00684F8E">
              <w:rPr>
                <w:rFonts w:ascii="Peugeot" w:hAnsi="Peugeot"/>
                <w:sz w:val="20"/>
                <w:szCs w:val="20"/>
              </w:rPr>
              <w:t>-</w:t>
            </w:r>
            <w:r>
              <w:rPr>
                <w:rFonts w:ascii="Peugeot" w:hAnsi="Peugeot"/>
                <w:sz w:val="20"/>
                <w:szCs w:val="20"/>
              </w:rPr>
              <w:t>SUV geeignet.</w:t>
            </w:r>
          </w:p>
          <w:p w14:paraId="70DF804B" w14:textId="77777777" w:rsidR="00345C88" w:rsidRDefault="00345C88" w:rsidP="00D9373D">
            <w:pPr>
              <w:spacing w:after="160" w:line="259" w:lineRule="auto"/>
              <w:contextualSpacing/>
              <w:rPr>
                <w:rFonts w:ascii="Peugeot" w:hAnsi="Peugeot"/>
                <w:sz w:val="20"/>
                <w:szCs w:val="20"/>
              </w:rPr>
            </w:pPr>
          </w:p>
          <w:p w14:paraId="4949BF9F" w14:textId="77777777" w:rsidR="00345C88" w:rsidRDefault="00345C88" w:rsidP="00D9373D">
            <w:pPr>
              <w:spacing w:after="160" w:line="259" w:lineRule="auto"/>
              <w:contextualSpacing/>
              <w:rPr>
                <w:rFonts w:ascii="Peugeot" w:hAnsi="Peugeot"/>
                <w:sz w:val="20"/>
                <w:szCs w:val="20"/>
              </w:rPr>
            </w:pPr>
          </w:p>
          <w:p w14:paraId="2D4912B3" w14:textId="77777777" w:rsidR="00345C88" w:rsidRDefault="00345C88" w:rsidP="00D9373D">
            <w:pPr>
              <w:spacing w:after="160" w:line="259" w:lineRule="auto"/>
              <w:contextualSpacing/>
              <w:rPr>
                <w:rFonts w:ascii="Peugeot" w:hAnsi="Peugeot"/>
                <w:sz w:val="20"/>
                <w:szCs w:val="20"/>
              </w:rPr>
            </w:pPr>
          </w:p>
          <w:p w14:paraId="675F31FE" w14:textId="77777777" w:rsidR="00345C88" w:rsidRPr="00D9373D" w:rsidRDefault="00345C88" w:rsidP="00D9373D">
            <w:pPr>
              <w:spacing w:after="160" w:line="259" w:lineRule="auto"/>
              <w:contextualSpacing/>
              <w:rPr>
                <w:rFonts w:ascii="Peugeot" w:hAnsi="Peugeot"/>
                <w:sz w:val="20"/>
                <w:szCs w:val="20"/>
              </w:rPr>
            </w:pPr>
          </w:p>
          <w:p w14:paraId="4A0DDCBA" w14:textId="77777777" w:rsidR="006C3C38" w:rsidRPr="00FA1FE3" w:rsidRDefault="006C3C38" w:rsidP="006C3C38">
            <w:pPr>
              <w:spacing w:after="160" w:line="259" w:lineRule="auto"/>
              <w:contextualSpacing/>
              <w:rPr>
                <w:rFonts w:ascii="Peugeot" w:hAnsi="Peugeot"/>
                <w:sz w:val="20"/>
                <w:szCs w:val="20"/>
              </w:rPr>
            </w:pPr>
          </w:p>
          <w:p w14:paraId="10D9A44A" w14:textId="77777777" w:rsidR="00E524A0" w:rsidRPr="00FA1FE3" w:rsidRDefault="00E524A0" w:rsidP="00E524A0">
            <w:pPr>
              <w:spacing w:after="160" w:line="259" w:lineRule="auto"/>
              <w:contextualSpacing/>
              <w:rPr>
                <w:rFonts w:ascii="Peugeot" w:hAnsi="Peugeot"/>
                <w:b/>
                <w:bCs/>
                <w:sz w:val="20"/>
                <w:szCs w:val="20"/>
              </w:rPr>
            </w:pPr>
            <w:r w:rsidRPr="00FA1FE3">
              <w:rPr>
                <w:rFonts w:ascii="Peugeot" w:hAnsi="Peugeot"/>
                <w:b/>
                <w:bCs/>
                <w:sz w:val="20"/>
                <w:szCs w:val="20"/>
              </w:rPr>
              <w:t>Verbesserte Technologien</w:t>
            </w:r>
          </w:p>
          <w:p w14:paraId="088060C3" w14:textId="77777777" w:rsidR="00E524A0" w:rsidRPr="00FA1FE3" w:rsidRDefault="00E524A0" w:rsidP="00E524A0">
            <w:pPr>
              <w:spacing w:after="160" w:line="259" w:lineRule="auto"/>
              <w:contextualSpacing/>
              <w:rPr>
                <w:rFonts w:ascii="Peugeot" w:hAnsi="Peugeot"/>
                <w:b/>
                <w:bCs/>
                <w:sz w:val="20"/>
                <w:szCs w:val="20"/>
              </w:rPr>
            </w:pPr>
          </w:p>
          <w:p w14:paraId="400CBCF5" w14:textId="77777777" w:rsidR="00182D65" w:rsidRPr="00FA1FE3" w:rsidRDefault="00182D65" w:rsidP="00182D65">
            <w:pPr>
              <w:spacing w:line="23" w:lineRule="atLeast"/>
              <w:jc w:val="both"/>
              <w:rPr>
                <w:rFonts w:ascii="Peugeot" w:hAnsi="Peugeot" w:cs="Arial"/>
                <w:sz w:val="20"/>
                <w:szCs w:val="20"/>
              </w:rPr>
            </w:pPr>
            <w:r w:rsidRPr="00FA1FE3">
              <w:rPr>
                <w:rFonts w:ascii="Peugeot" w:hAnsi="Peugeot" w:cs="Arial"/>
                <w:sz w:val="20"/>
                <w:szCs w:val="20"/>
              </w:rPr>
              <w:t>Mit dem Facelift erhält der PEUGEOT 5008 alle neuen Fahrerassistenzsysteme der Löwenmarke, darunter (teilweise serienmäßig in höheren Niveaus oder optional):</w:t>
            </w:r>
          </w:p>
          <w:p w14:paraId="43B9CB9C" w14:textId="77777777" w:rsidR="006A3042" w:rsidRPr="00DF2CC9" w:rsidRDefault="006A3042" w:rsidP="006A3042">
            <w:pPr>
              <w:pStyle w:val="Listenabsatz"/>
              <w:numPr>
                <w:ilvl w:val="0"/>
                <w:numId w:val="35"/>
              </w:numPr>
              <w:spacing w:line="23" w:lineRule="atLeast"/>
              <w:jc w:val="both"/>
              <w:rPr>
                <w:rFonts w:ascii="Peugeot" w:hAnsi="Peugeot" w:cs="Arial"/>
                <w:sz w:val="20"/>
                <w:szCs w:val="20"/>
              </w:rPr>
            </w:pPr>
            <w:r w:rsidRPr="00DF2CC9">
              <w:rPr>
                <w:rFonts w:ascii="Peugeot" w:hAnsi="Peugeot" w:cs="Arial"/>
                <w:sz w:val="20"/>
                <w:szCs w:val="20"/>
              </w:rPr>
              <w:t>Das Nach</w:t>
            </w:r>
            <w:r>
              <w:rPr>
                <w:rFonts w:ascii="Peugeot" w:hAnsi="Peugeot" w:cs="Arial"/>
                <w:sz w:val="20"/>
                <w:szCs w:val="20"/>
              </w:rPr>
              <w:t>t</w:t>
            </w:r>
            <w:r w:rsidRPr="00DF2CC9">
              <w:rPr>
                <w:rFonts w:ascii="Peugeot" w:hAnsi="Peugeot" w:cs="Arial"/>
                <w:sz w:val="20"/>
                <w:szCs w:val="20"/>
              </w:rPr>
              <w:t xml:space="preserve">sichtsystem </w:t>
            </w:r>
            <w:r w:rsidRPr="00DF2CC9">
              <w:rPr>
                <w:rFonts w:ascii="Peugeot" w:hAnsi="Peugeot" w:cs="Arial"/>
                <w:i/>
                <w:iCs/>
                <w:sz w:val="20"/>
                <w:szCs w:val="20"/>
              </w:rPr>
              <w:t>Night Vision</w:t>
            </w:r>
            <w:r w:rsidRPr="00DF2CC9">
              <w:rPr>
                <w:rFonts w:ascii="Peugeot" w:hAnsi="Peugeot" w:cs="Arial"/>
                <w:sz w:val="20"/>
                <w:szCs w:val="20"/>
              </w:rPr>
              <w:t xml:space="preserve"> ist im SUV-Segment einzigartig. Eine Infrarot-Kamera erkennt nachts oder bei eingeschränkter Sicht Lebewesen, die sich in einer Entfernung von 200 Metern im Bereich vor dem Fahrzeug befinden. </w:t>
            </w:r>
            <w:r>
              <w:rPr>
                <w:rFonts w:ascii="Peugeot" w:hAnsi="Peugeot" w:cs="Arial"/>
                <w:sz w:val="20"/>
                <w:szCs w:val="20"/>
              </w:rPr>
              <w:t>So sehen</w:t>
            </w:r>
            <w:r w:rsidRPr="00DF2CC9">
              <w:rPr>
                <w:rFonts w:ascii="Peugeot" w:hAnsi="Peugeot" w:cs="Arial"/>
                <w:sz w:val="20"/>
                <w:szCs w:val="20"/>
              </w:rPr>
              <w:t xml:space="preserve"> Fahrer </w:t>
            </w:r>
            <w:r>
              <w:rPr>
                <w:rFonts w:ascii="Peugeot" w:hAnsi="Peugeot" w:cs="Arial"/>
                <w:sz w:val="20"/>
                <w:szCs w:val="20"/>
              </w:rPr>
              <w:t xml:space="preserve">oder Fahrerin </w:t>
            </w:r>
            <w:r w:rsidRPr="00DF2CC9">
              <w:rPr>
                <w:rFonts w:ascii="Peugeot" w:hAnsi="Peugeot" w:cs="Arial"/>
                <w:sz w:val="20"/>
                <w:szCs w:val="20"/>
              </w:rPr>
              <w:t xml:space="preserve">im Display des Kombiinstruments </w:t>
            </w:r>
            <w:r>
              <w:rPr>
                <w:rFonts w:ascii="Peugeot" w:hAnsi="Peugeot" w:cs="Arial"/>
                <w:sz w:val="20"/>
                <w:szCs w:val="20"/>
              </w:rPr>
              <w:t xml:space="preserve">beispielsweise auch bei Nebel </w:t>
            </w:r>
            <w:r w:rsidRPr="00DF2CC9">
              <w:rPr>
                <w:rFonts w:ascii="Peugeot" w:hAnsi="Peugeot" w:cs="Arial"/>
                <w:sz w:val="20"/>
                <w:szCs w:val="20"/>
              </w:rPr>
              <w:t>die Umgebung vor dem Fahrzeug.</w:t>
            </w:r>
          </w:p>
          <w:p w14:paraId="49C4F9E3" w14:textId="77777777" w:rsidR="006A3042" w:rsidRPr="00DF2CC9" w:rsidRDefault="006A3042" w:rsidP="006A3042">
            <w:pPr>
              <w:pStyle w:val="Listenabsatz"/>
              <w:numPr>
                <w:ilvl w:val="0"/>
                <w:numId w:val="35"/>
              </w:numPr>
              <w:spacing w:line="23" w:lineRule="atLeast"/>
              <w:jc w:val="both"/>
              <w:rPr>
                <w:rFonts w:ascii="Peugeot" w:hAnsi="Peugeot" w:cs="Arial"/>
                <w:sz w:val="20"/>
                <w:szCs w:val="20"/>
              </w:rPr>
            </w:pPr>
            <w:r w:rsidRPr="00DF2CC9">
              <w:rPr>
                <w:rFonts w:ascii="Peugeot" w:hAnsi="Peugeot" w:cs="Arial"/>
                <w:sz w:val="20"/>
                <w:szCs w:val="20"/>
              </w:rPr>
              <w:t xml:space="preserve">Der </w:t>
            </w:r>
            <w:r w:rsidRPr="001E01E1">
              <w:rPr>
                <w:rFonts w:ascii="Peugeot" w:hAnsi="Peugeot" w:cs="Arial"/>
                <w:i/>
                <w:iCs/>
                <w:sz w:val="20"/>
                <w:szCs w:val="20"/>
              </w:rPr>
              <w:t>Automatische Geschwindigkeitsregler ACC mit STOP &amp; GO-Funktion inkl. Spurpositionierungsassistent</w:t>
            </w:r>
            <w:r w:rsidRPr="00DF2CC9">
              <w:rPr>
                <w:rFonts w:ascii="Peugeot" w:hAnsi="Peugeot" w:cs="Arial"/>
                <w:sz w:val="20"/>
                <w:szCs w:val="20"/>
              </w:rPr>
              <w:t xml:space="preserve"> (</w:t>
            </w:r>
            <w:r>
              <w:rPr>
                <w:rFonts w:ascii="Peugeot" w:hAnsi="Peugeot" w:cs="Arial"/>
                <w:sz w:val="20"/>
                <w:szCs w:val="20"/>
              </w:rPr>
              <w:t>in Verbindung mit dem Acht-Stufen</w:t>
            </w:r>
            <w:r w:rsidRPr="00DF2CC9">
              <w:rPr>
                <w:rFonts w:ascii="Peugeot" w:hAnsi="Peugeot" w:cs="Arial"/>
                <w:sz w:val="20"/>
                <w:szCs w:val="20"/>
              </w:rPr>
              <w:t>-Automatikgetriebe</w:t>
            </w:r>
            <w:r>
              <w:rPr>
                <w:rFonts w:ascii="Peugeot" w:hAnsi="Peugeot" w:cs="Arial"/>
                <w:sz w:val="20"/>
                <w:szCs w:val="20"/>
              </w:rPr>
              <w:t xml:space="preserve"> EAT8</w:t>
            </w:r>
            <w:r w:rsidRPr="00DF2CC9">
              <w:rPr>
                <w:rFonts w:ascii="Peugeot" w:hAnsi="Peugeot" w:cs="Arial"/>
                <w:sz w:val="20"/>
                <w:szCs w:val="20"/>
              </w:rPr>
              <w:t xml:space="preserve">) passt den vom Fahrer programmierten Abstand zum vorausfahrenden Fahrzeug automatisch an – bis hin zum kompletten Stillstand. Startet das vorausfahrende Fahrzeug innerhalb von drei Sekunden erneut, wird die Fahrt automatisch wieder aufgenommen. Das System ermöglicht dem Fahrer die Auswahl der Position auf der Spur und fordert ihn auf, seine Hände am Lenkrad zu halten. </w:t>
            </w:r>
          </w:p>
          <w:p w14:paraId="24B3479E" w14:textId="77777777" w:rsidR="006A3042" w:rsidRPr="00DF2CC9" w:rsidRDefault="006A3042" w:rsidP="006A3042">
            <w:pPr>
              <w:pStyle w:val="Listenabsatz"/>
              <w:numPr>
                <w:ilvl w:val="0"/>
                <w:numId w:val="35"/>
              </w:numPr>
              <w:spacing w:line="23" w:lineRule="atLeast"/>
              <w:jc w:val="both"/>
              <w:rPr>
                <w:rFonts w:ascii="Peugeot" w:hAnsi="Peugeot" w:cs="Arial"/>
                <w:sz w:val="20"/>
                <w:szCs w:val="20"/>
              </w:rPr>
            </w:pPr>
            <w:r w:rsidRPr="001E01E1">
              <w:rPr>
                <w:rFonts w:ascii="Peugeot" w:hAnsi="Peugeot" w:cs="Arial"/>
                <w:sz w:val="20"/>
                <w:szCs w:val="20"/>
              </w:rPr>
              <w:t xml:space="preserve">Das </w:t>
            </w:r>
            <w:proofErr w:type="spellStart"/>
            <w:r w:rsidRPr="001E01E1">
              <w:rPr>
                <w:rFonts w:ascii="Peugeot" w:hAnsi="Peugeot" w:cs="Arial"/>
                <w:i/>
                <w:iCs/>
                <w:sz w:val="20"/>
                <w:szCs w:val="20"/>
              </w:rPr>
              <w:t>Active</w:t>
            </w:r>
            <w:proofErr w:type="spellEnd"/>
            <w:r w:rsidRPr="001E01E1">
              <w:rPr>
                <w:rFonts w:ascii="Peugeot" w:hAnsi="Peugeot" w:cs="Arial"/>
                <w:i/>
                <w:iCs/>
                <w:sz w:val="20"/>
                <w:szCs w:val="20"/>
              </w:rPr>
              <w:t xml:space="preserve"> </w:t>
            </w:r>
            <w:proofErr w:type="spellStart"/>
            <w:r w:rsidRPr="001E01E1">
              <w:rPr>
                <w:rFonts w:ascii="Peugeot" w:hAnsi="Peugeot" w:cs="Arial"/>
                <w:i/>
                <w:iCs/>
                <w:sz w:val="20"/>
                <w:szCs w:val="20"/>
              </w:rPr>
              <w:t>Safety</w:t>
            </w:r>
            <w:proofErr w:type="spellEnd"/>
            <w:r w:rsidRPr="001E01E1">
              <w:rPr>
                <w:rFonts w:ascii="Peugeot" w:hAnsi="Peugeot" w:cs="Arial"/>
                <w:i/>
                <w:iCs/>
                <w:sz w:val="20"/>
                <w:szCs w:val="20"/>
              </w:rPr>
              <w:t xml:space="preserve"> Brake Plus</w:t>
            </w:r>
            <w:r w:rsidRPr="001E01E1">
              <w:rPr>
                <w:rFonts w:ascii="Peugeot" w:hAnsi="Peugeot" w:cs="Arial"/>
                <w:sz w:val="20"/>
                <w:szCs w:val="20"/>
              </w:rPr>
              <w:t xml:space="preserve"> </w:t>
            </w:r>
            <w:r w:rsidRPr="00DF2CC9">
              <w:rPr>
                <w:rFonts w:ascii="Peugeot" w:hAnsi="Peugeot" w:cs="Arial"/>
                <w:sz w:val="20"/>
                <w:szCs w:val="20"/>
              </w:rPr>
              <w:t xml:space="preserve">der neuesten Generation erkennt Fußgänger und Radfahrer tagsüber und nachts von 5 km/h bis 140 km/h (je nach Version) mit </w:t>
            </w:r>
            <w:r w:rsidR="00766605">
              <w:rPr>
                <w:rFonts w:ascii="Peugeot" w:hAnsi="Peugeot" w:cs="Arial"/>
                <w:sz w:val="20"/>
                <w:szCs w:val="20"/>
              </w:rPr>
              <w:t>Frontkollisionswarner</w:t>
            </w:r>
            <w:r w:rsidRPr="00DF2CC9">
              <w:rPr>
                <w:rFonts w:ascii="Peugeot" w:hAnsi="Peugeot" w:cs="Arial"/>
                <w:sz w:val="20"/>
                <w:szCs w:val="20"/>
              </w:rPr>
              <w:t>.</w:t>
            </w:r>
          </w:p>
          <w:p w14:paraId="0CCF3D30" w14:textId="77777777" w:rsidR="006A3042" w:rsidRPr="00DF2CC9" w:rsidRDefault="006A3042" w:rsidP="006A3042">
            <w:pPr>
              <w:pStyle w:val="Listenabsatz"/>
              <w:numPr>
                <w:ilvl w:val="0"/>
                <w:numId w:val="35"/>
              </w:numPr>
              <w:spacing w:line="23" w:lineRule="atLeast"/>
              <w:jc w:val="both"/>
              <w:rPr>
                <w:rFonts w:ascii="Peugeot" w:hAnsi="Peugeot" w:cs="Arial"/>
                <w:sz w:val="20"/>
                <w:szCs w:val="20"/>
              </w:rPr>
            </w:pPr>
            <w:r w:rsidRPr="00DF2CC9">
              <w:rPr>
                <w:rFonts w:ascii="Peugeot" w:hAnsi="Peugeot" w:cs="Arial"/>
                <w:sz w:val="20"/>
                <w:szCs w:val="20"/>
              </w:rPr>
              <w:t xml:space="preserve">Die </w:t>
            </w:r>
            <w:r w:rsidRPr="00DF2CC9">
              <w:rPr>
                <w:rFonts w:ascii="Peugeot" w:hAnsi="Peugeot" w:cs="Arial"/>
                <w:i/>
                <w:iCs/>
                <w:sz w:val="20"/>
                <w:szCs w:val="20"/>
              </w:rPr>
              <w:t>Erweiterte Verkehrsschilderkennung</w:t>
            </w:r>
            <w:r w:rsidRPr="00DF2CC9">
              <w:rPr>
                <w:rFonts w:ascii="Peugeot" w:hAnsi="Peugeot" w:cs="Arial"/>
                <w:sz w:val="20"/>
                <w:szCs w:val="20"/>
              </w:rPr>
              <w:t xml:space="preserve"> zeigt Verkehrs- und Geschwindigkeitsschilder im Kombiinstrument an</w:t>
            </w:r>
            <w:r>
              <w:rPr>
                <w:rFonts w:ascii="Peugeot" w:hAnsi="Peugeot" w:cs="Arial"/>
                <w:sz w:val="20"/>
                <w:szCs w:val="20"/>
              </w:rPr>
              <w:t xml:space="preserve"> </w:t>
            </w:r>
            <w:r w:rsidRPr="00392135">
              <w:rPr>
                <w:rFonts w:ascii="Peugeot" w:hAnsi="Peugeot" w:cs="Arial"/>
                <w:sz w:val="20"/>
                <w:szCs w:val="20"/>
              </w:rPr>
              <w:t>(</w:t>
            </w:r>
            <w:r w:rsidR="004C1B66">
              <w:rPr>
                <w:rFonts w:ascii="Peugeot" w:hAnsi="Peugeot" w:cs="Arial"/>
                <w:sz w:val="20"/>
                <w:szCs w:val="20"/>
              </w:rPr>
              <w:t>z</w:t>
            </w:r>
            <w:r w:rsidR="00D211BB">
              <w:rPr>
                <w:rFonts w:ascii="Peugeot" w:hAnsi="Peugeot" w:cs="Arial"/>
                <w:sz w:val="20"/>
                <w:szCs w:val="20"/>
              </w:rPr>
              <w:t>usätzlich</w:t>
            </w:r>
            <w:r w:rsidR="004C1B66">
              <w:rPr>
                <w:rFonts w:ascii="Peugeot" w:hAnsi="Peugeot" w:cs="Arial"/>
                <w:sz w:val="20"/>
                <w:szCs w:val="20"/>
              </w:rPr>
              <w:t>e</w:t>
            </w:r>
            <w:r w:rsidR="00D211BB">
              <w:rPr>
                <w:rFonts w:ascii="Peugeot" w:hAnsi="Peugeot" w:cs="Arial"/>
                <w:sz w:val="20"/>
                <w:szCs w:val="20"/>
              </w:rPr>
              <w:t xml:space="preserve"> </w:t>
            </w:r>
            <w:r w:rsidRPr="00392135">
              <w:rPr>
                <w:rFonts w:ascii="Peugeot" w:hAnsi="Peugeot" w:cs="Arial"/>
                <w:sz w:val="20"/>
                <w:szCs w:val="20"/>
              </w:rPr>
              <w:t>Erkennung von Stoppschild, Einbahnstraßenschild und Beginn und Ende Überholverbot)</w:t>
            </w:r>
            <w:r w:rsidRPr="00DF2CC9">
              <w:rPr>
                <w:rFonts w:ascii="Peugeot" w:hAnsi="Peugeot" w:cs="Arial"/>
                <w:sz w:val="20"/>
                <w:szCs w:val="20"/>
              </w:rPr>
              <w:t xml:space="preserve">. </w:t>
            </w:r>
          </w:p>
          <w:p w14:paraId="056B042D" w14:textId="77777777" w:rsidR="006A3042" w:rsidRPr="00DF2CC9" w:rsidRDefault="006A3042" w:rsidP="006A3042">
            <w:pPr>
              <w:spacing w:line="23" w:lineRule="atLeast"/>
              <w:jc w:val="both"/>
              <w:rPr>
                <w:rFonts w:ascii="Peugeot" w:hAnsi="Peugeot" w:cs="Arial"/>
                <w:sz w:val="20"/>
                <w:szCs w:val="20"/>
              </w:rPr>
            </w:pPr>
            <w:r>
              <w:rPr>
                <w:rFonts w:ascii="Peugeot" w:hAnsi="Peugeot" w:cs="Arial"/>
                <w:sz w:val="20"/>
                <w:szCs w:val="20"/>
              </w:rPr>
              <w:br/>
            </w:r>
            <w:r w:rsidRPr="00DF2CC9">
              <w:rPr>
                <w:rFonts w:ascii="Peugeot" w:hAnsi="Peugeot" w:cs="Arial"/>
                <w:sz w:val="20"/>
                <w:szCs w:val="20"/>
              </w:rPr>
              <w:t xml:space="preserve">Neben den Neuheiten bietet der PEUGEOT </w:t>
            </w:r>
            <w:r>
              <w:rPr>
                <w:rFonts w:ascii="Peugeot" w:hAnsi="Peugeot" w:cs="Arial"/>
                <w:sz w:val="20"/>
                <w:szCs w:val="20"/>
              </w:rPr>
              <w:t>5</w:t>
            </w:r>
            <w:r w:rsidRPr="00DF2CC9">
              <w:rPr>
                <w:rFonts w:ascii="Peugeot" w:hAnsi="Peugeot" w:cs="Arial"/>
                <w:sz w:val="20"/>
                <w:szCs w:val="20"/>
              </w:rPr>
              <w:t>008 weiterhin eine Vielzahl an modernen Fahrerassistenzsystemen (teilweise serienmäßig in höheren Niveaus oder optional):</w:t>
            </w:r>
          </w:p>
          <w:p w14:paraId="758BEC7D" w14:textId="77777777" w:rsidR="006A3042" w:rsidRPr="009B0F24" w:rsidRDefault="006A3042" w:rsidP="006A3042">
            <w:pPr>
              <w:pStyle w:val="Listenabsatz"/>
              <w:numPr>
                <w:ilvl w:val="0"/>
                <w:numId w:val="36"/>
              </w:numPr>
              <w:spacing w:line="23" w:lineRule="atLeast"/>
              <w:jc w:val="both"/>
              <w:rPr>
                <w:rFonts w:ascii="Peugeot" w:hAnsi="Peugeot" w:cs="Arial"/>
                <w:sz w:val="20"/>
                <w:szCs w:val="20"/>
              </w:rPr>
            </w:pPr>
            <w:r w:rsidRPr="00A456F7">
              <w:rPr>
                <w:rFonts w:ascii="Peugeot" w:hAnsi="Peugeot" w:cs="Arial"/>
                <w:sz w:val="20"/>
                <w:szCs w:val="20"/>
              </w:rPr>
              <w:t>Rü</w:t>
            </w:r>
            <w:r w:rsidRPr="009B0F24">
              <w:rPr>
                <w:rFonts w:ascii="Peugeot" w:hAnsi="Peugeot" w:cs="Arial"/>
                <w:sz w:val="20"/>
                <w:szCs w:val="20"/>
              </w:rPr>
              <w:t>ckfahrkamera mit 180°-Umgebungsansicht</w:t>
            </w:r>
            <w:r>
              <w:rPr>
                <w:rFonts w:ascii="Peugeot" w:hAnsi="Peugeot" w:cs="Arial"/>
                <w:sz w:val="20"/>
                <w:szCs w:val="20"/>
              </w:rPr>
              <w:t xml:space="preserve"> (Heck)</w:t>
            </w:r>
          </w:p>
          <w:p w14:paraId="13FC75D1" w14:textId="77777777" w:rsidR="006A3042" w:rsidRPr="009B0F24" w:rsidRDefault="006A3042" w:rsidP="006A3042">
            <w:pPr>
              <w:pStyle w:val="Listenabsatz"/>
              <w:numPr>
                <w:ilvl w:val="0"/>
                <w:numId w:val="36"/>
              </w:numPr>
              <w:spacing w:line="23" w:lineRule="atLeast"/>
              <w:jc w:val="both"/>
              <w:rPr>
                <w:rFonts w:ascii="Peugeot" w:hAnsi="Peugeot" w:cs="Arial"/>
                <w:sz w:val="20"/>
                <w:szCs w:val="20"/>
              </w:rPr>
            </w:pPr>
            <w:r>
              <w:rPr>
                <w:rFonts w:ascii="Peugeot" w:hAnsi="Peugeot" w:cs="Arial"/>
                <w:sz w:val="20"/>
                <w:szCs w:val="20"/>
              </w:rPr>
              <w:t>Front- und</w:t>
            </w:r>
            <w:r w:rsidRPr="009B0F24">
              <w:rPr>
                <w:rFonts w:ascii="Peugeot" w:hAnsi="Peugeot" w:cs="Arial"/>
                <w:sz w:val="20"/>
                <w:szCs w:val="20"/>
              </w:rPr>
              <w:t xml:space="preserve"> Rückfahrkamera mit 360°-Umgebungsansicht</w:t>
            </w:r>
            <w:r>
              <w:rPr>
                <w:rFonts w:ascii="Peugeot" w:hAnsi="Peugeot" w:cs="Arial"/>
                <w:sz w:val="20"/>
                <w:szCs w:val="20"/>
              </w:rPr>
              <w:t xml:space="preserve"> (Frontkamera im Kühlergrill)</w:t>
            </w:r>
          </w:p>
          <w:p w14:paraId="574096E2" w14:textId="77777777" w:rsidR="006A3042" w:rsidRPr="009B0F24" w:rsidRDefault="006A3042" w:rsidP="006A3042">
            <w:pPr>
              <w:pStyle w:val="Listenabsatz"/>
              <w:numPr>
                <w:ilvl w:val="0"/>
                <w:numId w:val="36"/>
              </w:numPr>
              <w:spacing w:line="23" w:lineRule="atLeast"/>
              <w:jc w:val="both"/>
              <w:rPr>
                <w:rFonts w:ascii="Peugeot" w:hAnsi="Peugeot" w:cs="Arial"/>
                <w:sz w:val="20"/>
                <w:szCs w:val="20"/>
              </w:rPr>
            </w:pPr>
            <w:r>
              <w:rPr>
                <w:rFonts w:ascii="Peugeot" w:hAnsi="Peugeot" w:cs="Arial"/>
                <w:i/>
                <w:iCs/>
                <w:sz w:val="20"/>
                <w:szCs w:val="20"/>
              </w:rPr>
              <w:t xml:space="preserve">Park Assist </w:t>
            </w:r>
            <w:r w:rsidRPr="009B0F24">
              <w:rPr>
                <w:rFonts w:ascii="Peugeot" w:hAnsi="Peugeot" w:cs="Arial"/>
                <w:sz w:val="20"/>
                <w:szCs w:val="20"/>
              </w:rPr>
              <w:t>mit Lenkautomatik bei Längs- und Querparklücken</w:t>
            </w:r>
          </w:p>
          <w:p w14:paraId="63E952A3" w14:textId="77777777" w:rsidR="006A3042" w:rsidRPr="009B0F24" w:rsidRDefault="006A3042" w:rsidP="006A3042">
            <w:pPr>
              <w:pStyle w:val="Listenabsatz"/>
              <w:numPr>
                <w:ilvl w:val="0"/>
                <w:numId w:val="36"/>
              </w:numPr>
              <w:spacing w:line="23" w:lineRule="atLeast"/>
              <w:jc w:val="both"/>
              <w:rPr>
                <w:rFonts w:ascii="Peugeot" w:hAnsi="Peugeot" w:cs="Arial"/>
                <w:sz w:val="20"/>
                <w:szCs w:val="20"/>
              </w:rPr>
            </w:pPr>
            <w:r w:rsidRPr="00392135">
              <w:rPr>
                <w:rFonts w:ascii="Peugeot" w:hAnsi="Peugeot" w:cs="Arial"/>
                <w:i/>
                <w:iCs/>
                <w:sz w:val="20"/>
                <w:szCs w:val="20"/>
              </w:rPr>
              <w:t>Aktiver Spurhalteassistent mit Lenkeingriff</w:t>
            </w:r>
            <w:r w:rsidRPr="009B0F24">
              <w:rPr>
                <w:rFonts w:ascii="Peugeot" w:hAnsi="Peugeot" w:cs="Arial"/>
                <w:sz w:val="20"/>
                <w:szCs w:val="20"/>
              </w:rPr>
              <w:t xml:space="preserve">: </w:t>
            </w:r>
            <w:r>
              <w:rPr>
                <w:rFonts w:ascii="Peugeot" w:hAnsi="Peugeot" w:cs="Arial"/>
                <w:sz w:val="20"/>
                <w:szCs w:val="20"/>
              </w:rPr>
              <w:t>V</w:t>
            </w:r>
            <w:r w:rsidRPr="009B0F24">
              <w:rPr>
                <w:rFonts w:ascii="Peugeot" w:hAnsi="Peugeot" w:cs="Arial"/>
                <w:sz w:val="20"/>
                <w:szCs w:val="20"/>
              </w:rPr>
              <w:t>on 65 km/h bis 180 km/h reagiert das System mit einer progressiven Gegenlenkung</w:t>
            </w:r>
          </w:p>
          <w:p w14:paraId="09141EB2" w14:textId="77777777" w:rsidR="006A3042" w:rsidRPr="009B0F24" w:rsidRDefault="006A3042" w:rsidP="006A3042">
            <w:pPr>
              <w:pStyle w:val="Listenabsatz"/>
              <w:numPr>
                <w:ilvl w:val="0"/>
                <w:numId w:val="36"/>
              </w:numPr>
              <w:spacing w:line="23" w:lineRule="atLeast"/>
              <w:jc w:val="both"/>
              <w:rPr>
                <w:rFonts w:ascii="Peugeot" w:hAnsi="Peugeot" w:cs="Arial"/>
                <w:sz w:val="20"/>
                <w:szCs w:val="20"/>
              </w:rPr>
            </w:pPr>
            <w:r w:rsidRPr="00E25087">
              <w:rPr>
                <w:rFonts w:ascii="Peugeot" w:hAnsi="Peugeot" w:cs="Arial"/>
                <w:sz w:val="20"/>
                <w:szCs w:val="20"/>
              </w:rPr>
              <w:t xml:space="preserve">Der </w:t>
            </w:r>
            <w:r w:rsidRPr="00392135">
              <w:rPr>
                <w:rFonts w:ascii="Peugeot" w:hAnsi="Peugeot" w:cs="Arial"/>
                <w:i/>
                <w:iCs/>
                <w:sz w:val="20"/>
                <w:szCs w:val="20"/>
              </w:rPr>
              <w:t>Müdigkeitswarner</w:t>
            </w:r>
            <w:r w:rsidRPr="009B0F24">
              <w:rPr>
                <w:rFonts w:ascii="Peugeot" w:hAnsi="Peugeot" w:cs="Arial"/>
                <w:sz w:val="20"/>
                <w:szCs w:val="20"/>
              </w:rPr>
              <w:t xml:space="preserve"> meldet, wenn die Wachsamkeit des Fahrers nachlässt und empfiehlt eine Pause</w:t>
            </w:r>
          </w:p>
          <w:p w14:paraId="63EA4038" w14:textId="77777777" w:rsidR="006A3042" w:rsidRPr="00392135" w:rsidRDefault="006A3042" w:rsidP="006A3042">
            <w:pPr>
              <w:pStyle w:val="Listenabsatz"/>
              <w:numPr>
                <w:ilvl w:val="0"/>
                <w:numId w:val="36"/>
              </w:numPr>
              <w:spacing w:line="23" w:lineRule="atLeast"/>
              <w:jc w:val="both"/>
              <w:rPr>
                <w:rFonts w:ascii="Peugeot" w:hAnsi="Peugeot" w:cs="Arial"/>
                <w:i/>
                <w:iCs/>
                <w:sz w:val="20"/>
                <w:szCs w:val="20"/>
              </w:rPr>
            </w:pPr>
            <w:r w:rsidRPr="00392135">
              <w:rPr>
                <w:rFonts w:ascii="Peugeot" w:hAnsi="Peugeot" w:cs="Arial"/>
                <w:i/>
                <w:iCs/>
                <w:sz w:val="20"/>
                <w:szCs w:val="20"/>
              </w:rPr>
              <w:t>Fernlichtassistent</w:t>
            </w:r>
          </w:p>
          <w:p w14:paraId="2CAE8EF8" w14:textId="77777777" w:rsidR="006A3042" w:rsidRPr="009B0F24" w:rsidRDefault="006A3042" w:rsidP="006A3042">
            <w:pPr>
              <w:pStyle w:val="Listenabsatz"/>
              <w:numPr>
                <w:ilvl w:val="0"/>
                <w:numId w:val="36"/>
              </w:numPr>
              <w:spacing w:line="23" w:lineRule="atLeast"/>
              <w:jc w:val="both"/>
              <w:rPr>
                <w:rFonts w:ascii="Peugeot" w:hAnsi="Peugeot" w:cs="Arial"/>
                <w:sz w:val="20"/>
                <w:szCs w:val="20"/>
              </w:rPr>
            </w:pPr>
            <w:r w:rsidRPr="00392135">
              <w:rPr>
                <w:rFonts w:ascii="Peugeot" w:hAnsi="Peugeot" w:cs="Arial"/>
                <w:i/>
                <w:iCs/>
                <w:sz w:val="20"/>
                <w:szCs w:val="20"/>
              </w:rPr>
              <w:t xml:space="preserve">Aktiver </w:t>
            </w:r>
            <w:proofErr w:type="spellStart"/>
            <w:r w:rsidRPr="00392135">
              <w:rPr>
                <w:rFonts w:ascii="Peugeot" w:hAnsi="Peugeot" w:cs="Arial"/>
                <w:i/>
                <w:iCs/>
                <w:sz w:val="20"/>
                <w:szCs w:val="20"/>
              </w:rPr>
              <w:t>Toterwinkelassistent</w:t>
            </w:r>
            <w:proofErr w:type="spellEnd"/>
            <w:r w:rsidRPr="009B0F24">
              <w:rPr>
                <w:rFonts w:ascii="Peugeot" w:hAnsi="Peugeot" w:cs="Arial"/>
                <w:sz w:val="20"/>
                <w:szCs w:val="20"/>
              </w:rPr>
              <w:t xml:space="preserve"> (verfügbar ab 12 km/h) mit Lenkeingriff durch Zusammenarbeit mit dem </w:t>
            </w:r>
            <w:r w:rsidRPr="006208B9">
              <w:rPr>
                <w:rFonts w:ascii="Peugeot" w:hAnsi="Peugeot" w:cs="Arial"/>
                <w:i/>
                <w:iCs/>
                <w:sz w:val="20"/>
                <w:szCs w:val="20"/>
              </w:rPr>
              <w:t>Spurhalteassistenten</w:t>
            </w:r>
          </w:p>
          <w:p w14:paraId="3FAF85C7" w14:textId="627AB60D" w:rsidR="006A3042" w:rsidRPr="00E25087" w:rsidRDefault="006A3042" w:rsidP="006A3042">
            <w:pPr>
              <w:pStyle w:val="Listenabsatz"/>
              <w:numPr>
                <w:ilvl w:val="0"/>
                <w:numId w:val="36"/>
              </w:numPr>
              <w:spacing w:line="23" w:lineRule="atLeast"/>
              <w:jc w:val="both"/>
              <w:rPr>
                <w:rFonts w:ascii="Peugeot" w:hAnsi="Peugeot" w:cs="Arial"/>
                <w:sz w:val="20"/>
                <w:szCs w:val="20"/>
              </w:rPr>
            </w:pPr>
            <w:r w:rsidRPr="00392135">
              <w:rPr>
                <w:rFonts w:ascii="Peugeot" w:hAnsi="Peugeot" w:cs="Arial"/>
                <w:i/>
                <w:iCs/>
                <w:sz w:val="20"/>
                <w:szCs w:val="20"/>
              </w:rPr>
              <w:t>Grip-Control-Paket</w:t>
            </w:r>
            <w:r w:rsidRPr="009B0F24">
              <w:rPr>
                <w:rFonts w:ascii="Peugeot" w:hAnsi="Peugeot" w:cs="Arial"/>
                <w:sz w:val="20"/>
                <w:szCs w:val="20"/>
              </w:rPr>
              <w:t>, optimierte Traktionskontrolle mit 4 Grip-Modi (</w:t>
            </w:r>
            <w:r w:rsidRPr="00391488">
              <w:rPr>
                <w:rFonts w:ascii="Peugeot" w:hAnsi="Peugeot" w:cs="Arial"/>
                <w:sz w:val="20"/>
                <w:szCs w:val="20"/>
              </w:rPr>
              <w:t>Standard, Sand, Schlamm, Schnee</w:t>
            </w:r>
            <w:r w:rsidRPr="009B0F24">
              <w:rPr>
                <w:rFonts w:ascii="Peugeot" w:hAnsi="Peugeot" w:cs="Arial"/>
                <w:sz w:val="20"/>
                <w:szCs w:val="20"/>
              </w:rPr>
              <w:t>) mit spezifische</w:t>
            </w:r>
            <w:r>
              <w:rPr>
                <w:rFonts w:ascii="Peugeot" w:hAnsi="Peugeot" w:cs="Arial"/>
                <w:sz w:val="20"/>
                <w:szCs w:val="20"/>
              </w:rPr>
              <w:t xml:space="preserve">r </w:t>
            </w:r>
            <w:r w:rsidRPr="00391488">
              <w:rPr>
                <w:rFonts w:ascii="Peugeot" w:hAnsi="Peugeot" w:cs="Arial"/>
                <w:sz w:val="20"/>
                <w:szCs w:val="20"/>
              </w:rPr>
              <w:t xml:space="preserve">M+S-Bereifung (mit Schneeflocken-Symbol) </w:t>
            </w:r>
          </w:p>
          <w:p w14:paraId="4BABFA49" w14:textId="77777777" w:rsidR="006A3042" w:rsidRPr="00392135" w:rsidRDefault="006A3042" w:rsidP="006A3042">
            <w:pPr>
              <w:pStyle w:val="Listenabsatz"/>
              <w:numPr>
                <w:ilvl w:val="0"/>
                <w:numId w:val="36"/>
              </w:numPr>
              <w:spacing w:line="23" w:lineRule="atLeast"/>
              <w:jc w:val="both"/>
              <w:rPr>
                <w:rFonts w:ascii="Peugeot" w:hAnsi="Peugeot" w:cs="Arial"/>
                <w:i/>
                <w:iCs/>
                <w:sz w:val="20"/>
                <w:szCs w:val="20"/>
              </w:rPr>
            </w:pPr>
            <w:r w:rsidRPr="00392135">
              <w:rPr>
                <w:rFonts w:ascii="Peugeot" w:hAnsi="Peugeot" w:cs="Arial"/>
                <w:i/>
                <w:iCs/>
                <w:sz w:val="20"/>
                <w:szCs w:val="20"/>
              </w:rPr>
              <w:t>Bergabfahrhilfe</w:t>
            </w:r>
          </w:p>
          <w:p w14:paraId="1FAD97F1" w14:textId="77777777" w:rsidR="006A3042" w:rsidRPr="00392135" w:rsidRDefault="006A3042" w:rsidP="006A3042">
            <w:pPr>
              <w:pStyle w:val="Listenabsatz"/>
              <w:numPr>
                <w:ilvl w:val="0"/>
                <w:numId w:val="36"/>
              </w:numPr>
              <w:spacing w:line="23" w:lineRule="atLeast"/>
              <w:jc w:val="both"/>
              <w:rPr>
                <w:rFonts w:ascii="Peugeot" w:hAnsi="Peugeot" w:cs="Arial"/>
                <w:i/>
                <w:iCs/>
                <w:sz w:val="20"/>
                <w:szCs w:val="20"/>
              </w:rPr>
            </w:pPr>
            <w:r w:rsidRPr="00392135">
              <w:rPr>
                <w:rFonts w:ascii="Peugeot" w:hAnsi="Peugeot" w:cs="Arial"/>
                <w:i/>
                <w:iCs/>
                <w:sz w:val="20"/>
                <w:szCs w:val="20"/>
              </w:rPr>
              <w:t>Heckklappe sensorgesteuert</w:t>
            </w:r>
          </w:p>
          <w:p w14:paraId="61AAAEB9" w14:textId="77777777" w:rsidR="006A3042" w:rsidRPr="00392135" w:rsidRDefault="006A3042" w:rsidP="006A3042">
            <w:pPr>
              <w:pStyle w:val="Listenabsatz"/>
              <w:numPr>
                <w:ilvl w:val="0"/>
                <w:numId w:val="36"/>
              </w:numPr>
              <w:spacing w:line="23" w:lineRule="atLeast"/>
              <w:jc w:val="both"/>
              <w:rPr>
                <w:rFonts w:ascii="Peugeot" w:hAnsi="Peugeot" w:cs="Arial"/>
                <w:i/>
                <w:iCs/>
                <w:sz w:val="20"/>
                <w:szCs w:val="20"/>
              </w:rPr>
            </w:pPr>
            <w:r w:rsidRPr="00392135">
              <w:rPr>
                <w:rFonts w:ascii="Peugeot" w:hAnsi="Peugeot" w:cs="Arial"/>
                <w:i/>
                <w:iCs/>
                <w:sz w:val="20"/>
                <w:szCs w:val="20"/>
              </w:rPr>
              <w:t>Panorama-Ausstell-/Schiebedach</w:t>
            </w:r>
          </w:p>
          <w:p w14:paraId="6BFDD58F" w14:textId="77777777" w:rsidR="006A3042" w:rsidRPr="00392135" w:rsidRDefault="006A3042" w:rsidP="006A3042">
            <w:pPr>
              <w:pStyle w:val="Listenabsatz"/>
              <w:numPr>
                <w:ilvl w:val="0"/>
                <w:numId w:val="36"/>
              </w:numPr>
              <w:spacing w:line="23" w:lineRule="atLeast"/>
              <w:jc w:val="both"/>
              <w:rPr>
                <w:rFonts w:ascii="Peugeot" w:hAnsi="Peugeot" w:cs="Arial"/>
                <w:i/>
                <w:iCs/>
                <w:sz w:val="20"/>
                <w:szCs w:val="20"/>
              </w:rPr>
            </w:pPr>
            <w:r w:rsidRPr="00392135">
              <w:rPr>
                <w:rFonts w:ascii="Peugeot" w:hAnsi="Peugeot" w:cs="Arial"/>
                <w:i/>
                <w:iCs/>
                <w:sz w:val="20"/>
                <w:szCs w:val="20"/>
              </w:rPr>
              <w:t>Massagefunktion für Fahrer- und Beifahrersitz</w:t>
            </w:r>
          </w:p>
          <w:p w14:paraId="03F6AD70" w14:textId="77777777" w:rsidR="00182D65" w:rsidRPr="00FA1FE3" w:rsidRDefault="006A3042" w:rsidP="006A3042">
            <w:pPr>
              <w:pStyle w:val="Listenabsatz"/>
              <w:numPr>
                <w:ilvl w:val="0"/>
                <w:numId w:val="41"/>
              </w:numPr>
              <w:spacing w:line="23" w:lineRule="atLeast"/>
              <w:jc w:val="both"/>
              <w:rPr>
                <w:rFonts w:ascii="Peugeot" w:hAnsi="Peugeot" w:cs="Arial"/>
                <w:i/>
                <w:iCs/>
                <w:sz w:val="20"/>
                <w:szCs w:val="20"/>
              </w:rPr>
            </w:pPr>
            <w:r w:rsidRPr="00392135">
              <w:rPr>
                <w:rFonts w:ascii="Peugeot" w:hAnsi="Peugeot" w:cs="Arial"/>
                <w:i/>
                <w:iCs/>
                <w:sz w:val="20"/>
                <w:szCs w:val="20"/>
              </w:rPr>
              <w:t>Elektrische Feststellbremse</w:t>
            </w:r>
          </w:p>
          <w:p w14:paraId="2968571D" w14:textId="77777777" w:rsidR="00182D65" w:rsidRPr="00FA1FE3" w:rsidRDefault="00182D65" w:rsidP="00182D65">
            <w:pPr>
              <w:spacing w:line="23" w:lineRule="atLeast"/>
              <w:jc w:val="both"/>
              <w:rPr>
                <w:rFonts w:ascii="Peugeot" w:hAnsi="Peugeot" w:cs="Arial"/>
                <w:sz w:val="20"/>
                <w:szCs w:val="20"/>
              </w:rPr>
            </w:pPr>
            <w:r w:rsidRPr="00FA1FE3">
              <w:rPr>
                <w:rFonts w:ascii="Peugeot" w:hAnsi="Peugeot" w:cs="Arial"/>
                <w:sz w:val="20"/>
                <w:szCs w:val="20"/>
              </w:rPr>
              <w:br/>
              <w:t xml:space="preserve">Um auch im PEUGEOT 5008 bestens vernetzt zu sein, lässt sich das eigene Smartphone </w:t>
            </w:r>
            <w:r w:rsidR="00684F8E">
              <w:rPr>
                <w:rFonts w:ascii="Peugeot" w:hAnsi="Peugeot" w:cs="Arial"/>
                <w:sz w:val="20"/>
                <w:szCs w:val="20"/>
              </w:rPr>
              <w:t>über die</w:t>
            </w:r>
            <w:r w:rsidRPr="00FA1FE3">
              <w:rPr>
                <w:rFonts w:ascii="Peugeot" w:hAnsi="Peugeot" w:cs="Arial"/>
                <w:sz w:val="20"/>
                <w:szCs w:val="20"/>
              </w:rPr>
              <w:t xml:space="preserve"> Funktion </w:t>
            </w:r>
            <w:r w:rsidRPr="00FA1FE3">
              <w:rPr>
                <w:rFonts w:ascii="Peugeot" w:hAnsi="Peugeot" w:cs="Arial"/>
                <w:i/>
                <w:iCs/>
                <w:sz w:val="20"/>
                <w:szCs w:val="20"/>
              </w:rPr>
              <w:t>Mirror Screen</w:t>
            </w:r>
            <w:r w:rsidRPr="00FA1FE3">
              <w:rPr>
                <w:rFonts w:ascii="Peugeot" w:hAnsi="Peugeot" w:cs="Arial"/>
                <w:sz w:val="20"/>
                <w:szCs w:val="20"/>
              </w:rPr>
              <w:t xml:space="preserve">, kompatibel mit Apple CarPlay™ and Android Auto™, </w:t>
            </w:r>
            <w:r w:rsidR="00684F8E">
              <w:rPr>
                <w:rFonts w:ascii="Peugeot" w:hAnsi="Peugeot" w:cs="Arial"/>
                <w:sz w:val="20"/>
                <w:szCs w:val="20"/>
              </w:rPr>
              <w:t>per</w:t>
            </w:r>
            <w:r w:rsidRPr="00FA1FE3">
              <w:rPr>
                <w:rFonts w:ascii="Peugeot" w:hAnsi="Peugeot" w:cs="Arial"/>
                <w:sz w:val="20"/>
                <w:szCs w:val="20"/>
              </w:rPr>
              <w:t xml:space="preserve"> Touchscreen steuern. Zum Aufladen bietet das SUV eine </w:t>
            </w:r>
            <w:r w:rsidRPr="00FA1FE3">
              <w:rPr>
                <w:rFonts w:ascii="Peugeot" w:hAnsi="Peugeot" w:cs="Arial"/>
                <w:sz w:val="20"/>
                <w:szCs w:val="20"/>
              </w:rPr>
              <w:lastRenderedPageBreak/>
              <w:t xml:space="preserve">induktive Ladestation in der Mittelkonsole, einen USB-Anschluss vorne sowie </w:t>
            </w:r>
            <w:r w:rsidR="004253C7">
              <w:rPr>
                <w:rFonts w:ascii="Peugeot" w:hAnsi="Peugeot" w:cs="Arial"/>
                <w:sz w:val="20"/>
                <w:szCs w:val="20"/>
              </w:rPr>
              <w:t>einen Dual-</w:t>
            </w:r>
            <w:r w:rsidRPr="00FA1FE3">
              <w:rPr>
                <w:rFonts w:ascii="Peugeot" w:hAnsi="Peugeot" w:cs="Arial"/>
                <w:sz w:val="20"/>
                <w:szCs w:val="20"/>
              </w:rPr>
              <w:t>USB-Anschl</w:t>
            </w:r>
            <w:r w:rsidR="004253C7">
              <w:rPr>
                <w:rFonts w:ascii="Peugeot" w:hAnsi="Peugeot" w:cs="Arial"/>
                <w:sz w:val="20"/>
                <w:szCs w:val="20"/>
              </w:rPr>
              <w:t>u</w:t>
            </w:r>
            <w:r w:rsidRPr="00FA1FE3">
              <w:rPr>
                <w:rFonts w:ascii="Peugeot" w:hAnsi="Peugeot" w:cs="Arial"/>
                <w:sz w:val="20"/>
                <w:szCs w:val="20"/>
              </w:rPr>
              <w:t>ss für die Passagiere der Rückbank.</w:t>
            </w:r>
          </w:p>
          <w:p w14:paraId="22E2BA92" w14:textId="77777777" w:rsidR="00182D65" w:rsidRPr="00FA1FE3" w:rsidRDefault="00182D65" w:rsidP="00182D65">
            <w:pPr>
              <w:spacing w:line="23" w:lineRule="atLeast"/>
              <w:jc w:val="both"/>
              <w:rPr>
                <w:rFonts w:ascii="Peugeot" w:hAnsi="Peugeot" w:cs="Arial"/>
                <w:sz w:val="20"/>
                <w:szCs w:val="20"/>
              </w:rPr>
            </w:pPr>
            <w:r w:rsidRPr="00FA1FE3">
              <w:rPr>
                <w:rFonts w:ascii="Peugeot" w:hAnsi="Peugeot" w:cs="Arial"/>
                <w:sz w:val="20"/>
                <w:szCs w:val="20"/>
              </w:rPr>
              <w:t xml:space="preserve">Optional kann der PEUGEOT 5008 mit dem 515 Watt starken FOCAL-Soundsystem® ausgestattet werden. Neu sind hier </w:t>
            </w:r>
            <w:r w:rsidR="004253C7" w:rsidRPr="004253C7">
              <w:rPr>
                <w:rFonts w:ascii="Peugeot" w:hAnsi="Peugeot" w:cs="Arial"/>
                <w:sz w:val="20"/>
                <w:szCs w:val="20"/>
              </w:rPr>
              <w:t>die Lautsprechergitter der Zentrallautsprecher und Hochtöner in der Farbe Belem Bronze</w:t>
            </w:r>
            <w:r w:rsidRPr="00FA1FE3">
              <w:rPr>
                <w:rFonts w:ascii="Peugeot" w:hAnsi="Peugeot" w:cs="Arial"/>
                <w:sz w:val="20"/>
                <w:szCs w:val="20"/>
              </w:rPr>
              <w:t>.</w:t>
            </w:r>
          </w:p>
          <w:p w14:paraId="6F1C2E01" w14:textId="77777777" w:rsidR="00795ACC" w:rsidRPr="00FA1FE3" w:rsidRDefault="00795ACC" w:rsidP="00795ACC">
            <w:pPr>
              <w:spacing w:line="23" w:lineRule="atLeast"/>
              <w:jc w:val="both"/>
              <w:rPr>
                <w:rFonts w:ascii="Peugeot" w:hAnsi="Peugeot" w:cs="Arial"/>
                <w:b/>
                <w:bCs/>
                <w:sz w:val="20"/>
                <w:szCs w:val="20"/>
              </w:rPr>
            </w:pPr>
            <w:r w:rsidRPr="00FA1FE3">
              <w:rPr>
                <w:rFonts w:ascii="Peugeot" w:hAnsi="Peugeot" w:cs="Arial"/>
                <w:b/>
                <w:bCs/>
                <w:sz w:val="20"/>
                <w:szCs w:val="20"/>
              </w:rPr>
              <w:t>Neue übersichtlichere Struktur der Ausstattungsniveaus</w:t>
            </w:r>
          </w:p>
          <w:p w14:paraId="271DDAB2" w14:textId="77777777" w:rsidR="00795ACC" w:rsidRPr="00FA1FE3" w:rsidRDefault="00795ACC" w:rsidP="00795ACC">
            <w:pPr>
              <w:spacing w:line="23" w:lineRule="atLeast"/>
              <w:jc w:val="both"/>
              <w:rPr>
                <w:rFonts w:ascii="Peugeot" w:hAnsi="Peugeot" w:cs="Arial"/>
                <w:sz w:val="20"/>
                <w:szCs w:val="20"/>
              </w:rPr>
            </w:pPr>
            <w:r w:rsidRPr="00FA1FE3">
              <w:rPr>
                <w:rFonts w:ascii="Peugeot" w:hAnsi="Peugeot" w:cs="Arial"/>
                <w:sz w:val="20"/>
                <w:szCs w:val="20"/>
              </w:rPr>
              <w:t xml:space="preserve">Mit dem Facelift positioniert die Löwenmarke den PEUGEOT 5008 höher im Markt. Zudem aktualisiert sich mit den Neuheiten die Struktur der Ausstattungsniveaus. Die drei Hauptniveaus </w:t>
            </w:r>
            <w:proofErr w:type="spellStart"/>
            <w:r w:rsidRPr="00FA1FE3">
              <w:rPr>
                <w:rFonts w:ascii="Peugeot" w:hAnsi="Peugeot" w:cs="Arial"/>
                <w:i/>
                <w:iCs/>
                <w:sz w:val="20"/>
                <w:szCs w:val="20"/>
              </w:rPr>
              <w:t>Active</w:t>
            </w:r>
            <w:proofErr w:type="spellEnd"/>
            <w:r w:rsidRPr="00FA1FE3">
              <w:rPr>
                <w:rFonts w:ascii="Peugeot" w:hAnsi="Peugeot" w:cs="Arial"/>
                <w:sz w:val="20"/>
                <w:szCs w:val="20"/>
              </w:rPr>
              <w:t xml:space="preserve">, </w:t>
            </w:r>
            <w:proofErr w:type="spellStart"/>
            <w:r w:rsidRPr="00FA1FE3">
              <w:rPr>
                <w:rFonts w:ascii="Peugeot" w:hAnsi="Peugeot" w:cs="Arial"/>
                <w:i/>
                <w:iCs/>
                <w:sz w:val="20"/>
                <w:szCs w:val="20"/>
              </w:rPr>
              <w:t>Allure</w:t>
            </w:r>
            <w:proofErr w:type="spellEnd"/>
            <w:r w:rsidRPr="00FA1FE3">
              <w:rPr>
                <w:rFonts w:ascii="Peugeot" w:hAnsi="Peugeot" w:cs="Arial"/>
                <w:sz w:val="20"/>
                <w:szCs w:val="20"/>
              </w:rPr>
              <w:t xml:space="preserve"> und </w:t>
            </w:r>
            <w:r w:rsidRPr="00FA1FE3">
              <w:rPr>
                <w:rFonts w:ascii="Peugeot" w:hAnsi="Peugeot" w:cs="Arial"/>
                <w:i/>
                <w:iCs/>
                <w:sz w:val="20"/>
                <w:szCs w:val="20"/>
              </w:rPr>
              <w:t>GT</w:t>
            </w:r>
            <w:r w:rsidRPr="00FA1FE3">
              <w:rPr>
                <w:rFonts w:ascii="Peugeot" w:hAnsi="Peugeot" w:cs="Arial"/>
                <w:sz w:val="20"/>
                <w:szCs w:val="20"/>
              </w:rPr>
              <w:t xml:space="preserve"> können jeweils durch ein passendes, gleichnamiges „Pack“ erweitert werden. Folgend die Niveaus mit einem Auszug an Ausstattungen:</w:t>
            </w:r>
          </w:p>
          <w:p w14:paraId="3F5B9BBB" w14:textId="77777777" w:rsidR="005342B8" w:rsidRPr="00DF2CC9" w:rsidRDefault="005342B8" w:rsidP="005342B8">
            <w:pPr>
              <w:spacing w:after="0" w:line="23" w:lineRule="atLeast"/>
              <w:jc w:val="both"/>
              <w:rPr>
                <w:rFonts w:ascii="Peugeot" w:hAnsi="Peugeot" w:cs="Arial"/>
                <w:b/>
                <w:bCs/>
                <w:i/>
                <w:iCs/>
                <w:sz w:val="20"/>
                <w:szCs w:val="20"/>
              </w:rPr>
            </w:pPr>
            <w:proofErr w:type="spellStart"/>
            <w:r w:rsidRPr="00DF2CC9">
              <w:rPr>
                <w:rFonts w:ascii="Peugeot" w:hAnsi="Peugeot" w:cs="Arial"/>
                <w:b/>
                <w:bCs/>
                <w:i/>
                <w:iCs/>
                <w:sz w:val="20"/>
                <w:szCs w:val="20"/>
              </w:rPr>
              <w:t>Active</w:t>
            </w:r>
            <w:proofErr w:type="spellEnd"/>
            <w:r w:rsidRPr="00DF2CC9">
              <w:rPr>
                <w:rFonts w:ascii="Peugeot" w:hAnsi="Peugeot" w:cs="Arial"/>
                <w:b/>
                <w:bCs/>
                <w:i/>
                <w:iCs/>
                <w:sz w:val="20"/>
                <w:szCs w:val="20"/>
              </w:rPr>
              <w:t xml:space="preserve"> </w:t>
            </w:r>
          </w:p>
          <w:p w14:paraId="38723032"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Leichtmetallfelgen „Chicago“ 17</w:t>
            </w:r>
            <w:r>
              <w:rPr>
                <w:rFonts w:ascii="Peugeot" w:hAnsi="Peugeot" w:cs="Arial"/>
                <w:sz w:val="20"/>
                <w:szCs w:val="20"/>
              </w:rPr>
              <w:t xml:space="preserve"> Zoll</w:t>
            </w:r>
          </w:p>
          <w:p w14:paraId="0FAFD126"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Lichtsensor und Regensensor</w:t>
            </w:r>
          </w:p>
          <w:p w14:paraId="66F75041"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Schlüsselloses Startsystem</w:t>
            </w:r>
          </w:p>
          <w:p w14:paraId="38CEC952"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Klimaautomatik 2-Zonen mit Aktivkohlefilter, getrennt regelbar für Fahrer und Beifahrer</w:t>
            </w:r>
          </w:p>
          <w:p w14:paraId="700E245B"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Einparkhilfe hinten, akustisch und visuell</w:t>
            </w:r>
          </w:p>
          <w:p w14:paraId="6995A188"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Digitaler Radioempfang DAB+</w:t>
            </w:r>
          </w:p>
          <w:p w14:paraId="2C62BC98" w14:textId="77777777" w:rsidR="00B02F10" w:rsidRPr="00420281" w:rsidRDefault="00345C88" w:rsidP="005342B8">
            <w:pPr>
              <w:pStyle w:val="Listenabsatz"/>
              <w:numPr>
                <w:ilvl w:val="0"/>
                <w:numId w:val="39"/>
              </w:numPr>
              <w:spacing w:line="23" w:lineRule="atLeast"/>
              <w:jc w:val="both"/>
              <w:rPr>
                <w:rFonts w:ascii="Peugeot" w:hAnsi="Peugeot" w:cs="Arial"/>
                <w:sz w:val="20"/>
                <w:szCs w:val="20"/>
              </w:rPr>
            </w:pPr>
            <w:r>
              <w:rPr>
                <w:rFonts w:ascii="Peugeot" w:hAnsi="Peugeot" w:cs="Arial"/>
                <w:sz w:val="20"/>
                <w:szCs w:val="20"/>
              </w:rPr>
              <w:t>Zwei</w:t>
            </w:r>
            <w:r w:rsidR="00B02F10" w:rsidRPr="00B02F10">
              <w:rPr>
                <w:rFonts w:ascii="Peugeot" w:hAnsi="Peugeot" w:cs="Arial"/>
                <w:sz w:val="20"/>
                <w:szCs w:val="20"/>
              </w:rPr>
              <w:t xml:space="preserve"> Zusatzsitze für Reihe 3, herausnehmbar und vollversenkbar</w:t>
            </w:r>
          </w:p>
          <w:p w14:paraId="62E9D30E" w14:textId="77777777" w:rsidR="005342B8" w:rsidRDefault="005342B8" w:rsidP="005342B8">
            <w:pPr>
              <w:spacing w:after="0" w:line="23" w:lineRule="atLeast"/>
              <w:jc w:val="both"/>
              <w:rPr>
                <w:rFonts w:ascii="Peugeot" w:hAnsi="Peugeot" w:cs="Arial"/>
                <w:b/>
                <w:bCs/>
                <w:i/>
                <w:iCs/>
                <w:sz w:val="20"/>
                <w:szCs w:val="20"/>
              </w:rPr>
            </w:pPr>
            <w:r>
              <w:rPr>
                <w:rFonts w:ascii="Peugeot" w:hAnsi="Peugeot" w:cs="Arial"/>
                <w:b/>
                <w:bCs/>
                <w:i/>
                <w:iCs/>
                <w:sz w:val="20"/>
                <w:szCs w:val="20"/>
              </w:rPr>
              <w:br/>
            </w:r>
            <w:proofErr w:type="spellStart"/>
            <w:r w:rsidRPr="00DF2CC9">
              <w:rPr>
                <w:rFonts w:ascii="Peugeot" w:hAnsi="Peugeot" w:cs="Arial"/>
                <w:b/>
                <w:bCs/>
                <w:i/>
                <w:iCs/>
                <w:sz w:val="20"/>
                <w:szCs w:val="20"/>
              </w:rPr>
              <w:t>Active</w:t>
            </w:r>
            <w:proofErr w:type="spellEnd"/>
            <w:r w:rsidRPr="00DF2CC9">
              <w:rPr>
                <w:rFonts w:ascii="Peugeot" w:hAnsi="Peugeot" w:cs="Arial"/>
                <w:b/>
                <w:bCs/>
                <w:i/>
                <w:iCs/>
                <w:sz w:val="20"/>
                <w:szCs w:val="20"/>
              </w:rPr>
              <w:t xml:space="preserve"> Pack </w:t>
            </w:r>
          </w:p>
          <w:p w14:paraId="3F52B6FF" w14:textId="77777777" w:rsidR="005342B8" w:rsidRPr="00DF2CC9" w:rsidRDefault="005342B8" w:rsidP="005342B8">
            <w:pPr>
              <w:spacing w:after="0" w:line="23" w:lineRule="atLeast"/>
              <w:jc w:val="both"/>
              <w:rPr>
                <w:rFonts w:ascii="Peugeot" w:hAnsi="Peugeot" w:cs="Arial"/>
                <w:b/>
                <w:bCs/>
                <w:i/>
                <w:iCs/>
                <w:sz w:val="20"/>
                <w:szCs w:val="20"/>
              </w:rPr>
            </w:pPr>
            <w:r>
              <w:rPr>
                <w:rFonts w:ascii="Peugeot" w:hAnsi="Peugeot" w:cs="Arial"/>
                <w:b/>
                <w:bCs/>
                <w:i/>
                <w:iCs/>
                <w:sz w:val="20"/>
                <w:szCs w:val="20"/>
              </w:rPr>
              <w:t xml:space="preserve">Ausstattungsniveau </w:t>
            </w:r>
            <w:proofErr w:type="spellStart"/>
            <w:r>
              <w:rPr>
                <w:rFonts w:ascii="Peugeot" w:hAnsi="Peugeot" w:cs="Arial"/>
                <w:b/>
                <w:bCs/>
                <w:i/>
                <w:iCs/>
                <w:sz w:val="20"/>
                <w:szCs w:val="20"/>
              </w:rPr>
              <w:t>Active</w:t>
            </w:r>
            <w:proofErr w:type="spellEnd"/>
          </w:p>
          <w:p w14:paraId="63433897"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DF2CC9">
              <w:rPr>
                <w:rFonts w:ascii="Peugeot" w:hAnsi="Peugeot" w:cs="Arial"/>
                <w:sz w:val="20"/>
                <w:szCs w:val="20"/>
              </w:rPr>
              <w:t>Mirror Screen</w:t>
            </w:r>
          </w:p>
          <w:p w14:paraId="24DEDE89"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 xml:space="preserve">Außenspiegel elektrisch </w:t>
            </w:r>
            <w:proofErr w:type="spellStart"/>
            <w:r w:rsidRPr="00420281">
              <w:rPr>
                <w:rFonts w:ascii="Peugeot" w:hAnsi="Peugeot" w:cs="Arial"/>
                <w:sz w:val="20"/>
                <w:szCs w:val="20"/>
              </w:rPr>
              <w:t>anklappbar</w:t>
            </w:r>
            <w:proofErr w:type="spellEnd"/>
            <w:r w:rsidRPr="00420281">
              <w:rPr>
                <w:rFonts w:ascii="Peugeot" w:hAnsi="Peugeot" w:cs="Arial"/>
                <w:sz w:val="20"/>
                <w:szCs w:val="20"/>
              </w:rPr>
              <w:t>, mit LED-Zugangsbeleuchtung</w:t>
            </w:r>
          </w:p>
          <w:p w14:paraId="150BF3E8" w14:textId="77777777" w:rsidR="005342B8" w:rsidRPr="00420281" w:rsidRDefault="005342B8" w:rsidP="005342B8">
            <w:pPr>
              <w:pStyle w:val="Listenabsatz"/>
              <w:numPr>
                <w:ilvl w:val="0"/>
                <w:numId w:val="39"/>
              </w:numPr>
              <w:spacing w:line="23" w:lineRule="atLeast"/>
              <w:jc w:val="both"/>
              <w:rPr>
                <w:rFonts w:ascii="Peugeot" w:hAnsi="Peugeot" w:cs="Arial"/>
                <w:sz w:val="20"/>
                <w:szCs w:val="20"/>
              </w:rPr>
            </w:pPr>
            <w:r w:rsidRPr="00420281">
              <w:rPr>
                <w:rFonts w:ascii="Peugeot" w:hAnsi="Peugeot" w:cs="Arial"/>
                <w:sz w:val="20"/>
                <w:szCs w:val="20"/>
              </w:rPr>
              <w:t>Einparkhilfe vorn, akustisch und visuell und Rückfahrkamera mit 180°-Umgebungsansicht</w:t>
            </w:r>
          </w:p>
          <w:p w14:paraId="0698BF5C" w14:textId="77777777" w:rsidR="005342B8" w:rsidRPr="00DF2CC9" w:rsidRDefault="005342B8" w:rsidP="005342B8">
            <w:pPr>
              <w:spacing w:after="0" w:line="23" w:lineRule="atLeast"/>
              <w:jc w:val="both"/>
              <w:rPr>
                <w:rFonts w:ascii="Peugeot" w:hAnsi="Peugeot" w:cs="Arial"/>
                <w:b/>
                <w:bCs/>
                <w:i/>
                <w:iCs/>
                <w:sz w:val="20"/>
                <w:szCs w:val="20"/>
              </w:rPr>
            </w:pPr>
            <w:r>
              <w:rPr>
                <w:rFonts w:ascii="Peugeot" w:hAnsi="Peugeot" w:cs="Arial"/>
                <w:b/>
                <w:bCs/>
                <w:i/>
                <w:iCs/>
                <w:sz w:val="20"/>
                <w:szCs w:val="20"/>
              </w:rPr>
              <w:br/>
            </w:r>
            <w:proofErr w:type="spellStart"/>
            <w:r w:rsidRPr="00DF2CC9">
              <w:rPr>
                <w:rFonts w:ascii="Peugeot" w:hAnsi="Peugeot" w:cs="Arial"/>
                <w:b/>
                <w:bCs/>
                <w:i/>
                <w:iCs/>
                <w:sz w:val="20"/>
                <w:szCs w:val="20"/>
              </w:rPr>
              <w:t>Allure</w:t>
            </w:r>
            <w:proofErr w:type="spellEnd"/>
          </w:p>
          <w:p w14:paraId="2CF1E91E"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377421">
              <w:rPr>
                <w:rFonts w:ascii="Peugeot" w:hAnsi="Peugeot" w:cs="Arial"/>
                <w:sz w:val="20"/>
                <w:szCs w:val="20"/>
              </w:rPr>
              <w:t>Leichtmetallfelgen „Detroit“ 18</w:t>
            </w:r>
            <w:r>
              <w:rPr>
                <w:rFonts w:ascii="Peugeot" w:hAnsi="Peugeot" w:cs="Arial"/>
                <w:sz w:val="20"/>
                <w:szCs w:val="20"/>
              </w:rPr>
              <w:t xml:space="preserve"> Zoll</w:t>
            </w:r>
            <w:r w:rsidR="002718B3">
              <w:rPr>
                <w:rFonts w:ascii="Peugeot" w:hAnsi="Peugeot" w:cs="Arial"/>
                <w:sz w:val="20"/>
                <w:szCs w:val="20"/>
              </w:rPr>
              <w:t>, zweifarbig mit Grau</w:t>
            </w:r>
          </w:p>
          <w:p w14:paraId="5788DC51" w14:textId="77777777" w:rsidR="0016181D" w:rsidRDefault="0016181D" w:rsidP="0016181D">
            <w:pPr>
              <w:pStyle w:val="Listenabsatz"/>
              <w:numPr>
                <w:ilvl w:val="0"/>
                <w:numId w:val="39"/>
              </w:numPr>
              <w:spacing w:line="23" w:lineRule="atLeast"/>
              <w:jc w:val="both"/>
              <w:rPr>
                <w:rFonts w:ascii="Peugeot" w:hAnsi="Peugeot" w:cs="Arial"/>
                <w:sz w:val="20"/>
                <w:szCs w:val="20"/>
              </w:rPr>
            </w:pPr>
            <w:r w:rsidRPr="00AA5B97">
              <w:rPr>
                <w:rFonts w:ascii="Peugeot" w:hAnsi="Peugeot" w:cs="Arial"/>
                <w:sz w:val="20"/>
                <w:szCs w:val="20"/>
              </w:rPr>
              <w:t>Dachreling aus Aluminium</w:t>
            </w:r>
          </w:p>
          <w:p w14:paraId="38790703"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377421">
              <w:rPr>
                <w:rFonts w:ascii="Peugeot" w:hAnsi="Peugeot" w:cs="Arial"/>
                <w:sz w:val="20"/>
                <w:szCs w:val="20"/>
              </w:rPr>
              <w:t>Seitenscheiben in Reihe 2 und Heckscheibe</w:t>
            </w:r>
            <w:r w:rsidR="00CB76E9">
              <w:rPr>
                <w:rFonts w:ascii="Peugeot" w:hAnsi="Peugeot" w:cs="Arial"/>
                <w:sz w:val="20"/>
                <w:szCs w:val="20"/>
              </w:rPr>
              <w:t xml:space="preserve"> </w:t>
            </w:r>
            <w:r w:rsidRPr="00377421">
              <w:rPr>
                <w:rFonts w:ascii="Peugeot" w:hAnsi="Peugeot" w:cs="Arial"/>
                <w:sz w:val="20"/>
                <w:szCs w:val="20"/>
              </w:rPr>
              <w:t>stärker getönt</w:t>
            </w:r>
          </w:p>
          <w:p w14:paraId="160ED409"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377421">
              <w:rPr>
                <w:rFonts w:ascii="Peugeot" w:hAnsi="Peugeot" w:cs="Arial"/>
                <w:sz w:val="20"/>
                <w:szCs w:val="20"/>
              </w:rPr>
              <w:t xml:space="preserve">Aktiver </w:t>
            </w:r>
            <w:proofErr w:type="spellStart"/>
            <w:r w:rsidRPr="00377421">
              <w:rPr>
                <w:rFonts w:ascii="Peugeot" w:hAnsi="Peugeot" w:cs="Arial"/>
                <w:sz w:val="20"/>
                <w:szCs w:val="20"/>
              </w:rPr>
              <w:t>Toterwinkelassistent</w:t>
            </w:r>
            <w:proofErr w:type="spellEnd"/>
            <w:r w:rsidRPr="00377421">
              <w:rPr>
                <w:rFonts w:ascii="Peugeot" w:hAnsi="Peugeot" w:cs="Arial"/>
                <w:sz w:val="20"/>
                <w:szCs w:val="20"/>
              </w:rPr>
              <w:t>; Spurhalteassistent, mit Lenkeingriff;</w:t>
            </w:r>
            <w:r>
              <w:rPr>
                <w:rFonts w:ascii="Peugeot" w:hAnsi="Peugeot" w:cs="Arial"/>
                <w:sz w:val="20"/>
                <w:szCs w:val="20"/>
              </w:rPr>
              <w:t xml:space="preserve"> </w:t>
            </w:r>
            <w:r w:rsidRPr="00377421">
              <w:rPr>
                <w:rFonts w:ascii="Peugeot" w:hAnsi="Peugeot" w:cs="Arial"/>
                <w:sz w:val="20"/>
                <w:szCs w:val="20"/>
              </w:rPr>
              <w:t>Müdigkeitswarner</w:t>
            </w:r>
          </w:p>
          <w:p w14:paraId="51E91DDB" w14:textId="77777777" w:rsidR="005342B8" w:rsidRPr="00377421" w:rsidRDefault="005342B8" w:rsidP="005342B8">
            <w:pPr>
              <w:pStyle w:val="Listenabsatz"/>
              <w:numPr>
                <w:ilvl w:val="0"/>
                <w:numId w:val="39"/>
              </w:numPr>
              <w:spacing w:line="23" w:lineRule="atLeast"/>
              <w:jc w:val="both"/>
              <w:rPr>
                <w:rFonts w:ascii="Peugeot" w:hAnsi="Peugeot" w:cs="Arial"/>
                <w:sz w:val="20"/>
                <w:szCs w:val="20"/>
              </w:rPr>
            </w:pPr>
            <w:proofErr w:type="spellStart"/>
            <w:r w:rsidRPr="00377421">
              <w:rPr>
                <w:rFonts w:ascii="Peugeot" w:hAnsi="Peugeot" w:cs="Arial"/>
                <w:sz w:val="20"/>
                <w:szCs w:val="20"/>
              </w:rPr>
              <w:t>TomTom</w:t>
            </w:r>
            <w:proofErr w:type="spellEnd"/>
            <w:r w:rsidRPr="00377421">
              <w:rPr>
                <w:rFonts w:ascii="Peugeot" w:hAnsi="Peugeot" w:cs="Arial"/>
                <w:sz w:val="20"/>
                <w:szCs w:val="20"/>
              </w:rPr>
              <w:t>® 3D-Echtzeit-Navigationssystem mit</w:t>
            </w:r>
            <w:r>
              <w:rPr>
                <w:rFonts w:ascii="Peugeot" w:hAnsi="Peugeot" w:cs="Arial"/>
                <w:sz w:val="20"/>
                <w:szCs w:val="20"/>
              </w:rPr>
              <w:t xml:space="preserve"> </w:t>
            </w:r>
            <w:r w:rsidRPr="00377421">
              <w:rPr>
                <w:rFonts w:ascii="Peugeot" w:hAnsi="Peugeot" w:cs="Arial"/>
                <w:sz w:val="20"/>
                <w:szCs w:val="20"/>
              </w:rPr>
              <w:t>Multifunktionalem Touchscreen mit 10</w:t>
            </w:r>
            <w:r>
              <w:rPr>
                <w:rFonts w:ascii="Peugeot" w:hAnsi="Peugeot" w:cs="Arial"/>
                <w:sz w:val="20"/>
                <w:szCs w:val="20"/>
              </w:rPr>
              <w:t>-Zoll</w:t>
            </w:r>
            <w:r w:rsidRPr="00377421">
              <w:rPr>
                <w:rFonts w:ascii="Peugeot" w:hAnsi="Peugeot" w:cs="Arial"/>
                <w:sz w:val="20"/>
                <w:szCs w:val="20"/>
              </w:rPr>
              <w:t xml:space="preserve">-HD-Farbbildschirm </w:t>
            </w:r>
          </w:p>
          <w:p w14:paraId="772B4A6C" w14:textId="77777777" w:rsidR="005342B8" w:rsidRPr="00377421" w:rsidRDefault="005342B8" w:rsidP="005342B8">
            <w:pPr>
              <w:pStyle w:val="Listenabsatz"/>
              <w:numPr>
                <w:ilvl w:val="0"/>
                <w:numId w:val="39"/>
              </w:numPr>
              <w:spacing w:line="23" w:lineRule="atLeast"/>
              <w:jc w:val="both"/>
              <w:rPr>
                <w:rFonts w:ascii="Peugeot" w:hAnsi="Peugeot" w:cs="Arial"/>
                <w:sz w:val="20"/>
                <w:szCs w:val="20"/>
              </w:rPr>
            </w:pPr>
            <w:r w:rsidRPr="00377421">
              <w:rPr>
                <w:rFonts w:ascii="Peugeot" w:hAnsi="Peugeot" w:cs="Arial"/>
                <w:sz w:val="20"/>
                <w:szCs w:val="20"/>
              </w:rPr>
              <w:t>Stoff/Kunstleder</w:t>
            </w:r>
            <w:r w:rsidR="00A36265">
              <w:rPr>
                <w:rFonts w:ascii="Peugeot" w:hAnsi="Peugeot" w:cs="Arial"/>
                <w:sz w:val="20"/>
                <w:szCs w:val="20"/>
              </w:rPr>
              <w:t>-</w:t>
            </w:r>
            <w:r w:rsidRPr="00377421">
              <w:rPr>
                <w:rFonts w:ascii="Peugeot" w:hAnsi="Peugeot" w:cs="Arial"/>
                <w:sz w:val="20"/>
                <w:szCs w:val="20"/>
              </w:rPr>
              <w:t>Polsterung</w:t>
            </w:r>
          </w:p>
          <w:p w14:paraId="52D318B4" w14:textId="77777777" w:rsidR="005342B8" w:rsidRDefault="005342B8" w:rsidP="005342B8">
            <w:pPr>
              <w:spacing w:after="0" w:line="23" w:lineRule="atLeast"/>
              <w:jc w:val="both"/>
              <w:rPr>
                <w:rFonts w:ascii="Peugeot" w:hAnsi="Peugeot" w:cs="Arial"/>
                <w:b/>
                <w:bCs/>
                <w:i/>
                <w:iCs/>
                <w:sz w:val="20"/>
                <w:szCs w:val="20"/>
              </w:rPr>
            </w:pPr>
            <w:r>
              <w:rPr>
                <w:rFonts w:ascii="Peugeot" w:hAnsi="Peugeot" w:cs="Arial"/>
                <w:sz w:val="20"/>
                <w:szCs w:val="20"/>
              </w:rPr>
              <w:br/>
            </w:r>
            <w:proofErr w:type="spellStart"/>
            <w:r w:rsidRPr="00DF2CC9">
              <w:rPr>
                <w:rFonts w:ascii="Peugeot" w:hAnsi="Peugeot" w:cs="Arial"/>
                <w:b/>
                <w:bCs/>
                <w:i/>
                <w:iCs/>
                <w:sz w:val="20"/>
                <w:szCs w:val="20"/>
              </w:rPr>
              <w:t>Allure</w:t>
            </w:r>
            <w:proofErr w:type="spellEnd"/>
            <w:r w:rsidRPr="00DF2CC9">
              <w:rPr>
                <w:rFonts w:ascii="Peugeot" w:hAnsi="Peugeot" w:cs="Arial"/>
                <w:b/>
                <w:bCs/>
                <w:i/>
                <w:iCs/>
                <w:sz w:val="20"/>
                <w:szCs w:val="20"/>
              </w:rPr>
              <w:t xml:space="preserve"> Pack </w:t>
            </w:r>
          </w:p>
          <w:p w14:paraId="07679AD2" w14:textId="77777777" w:rsidR="005342B8" w:rsidRPr="00DF2CC9" w:rsidRDefault="005342B8" w:rsidP="005342B8">
            <w:pPr>
              <w:spacing w:after="0" w:line="23" w:lineRule="atLeast"/>
              <w:jc w:val="both"/>
              <w:rPr>
                <w:rFonts w:ascii="Peugeot" w:hAnsi="Peugeot" w:cs="Arial"/>
                <w:b/>
                <w:bCs/>
                <w:i/>
                <w:iCs/>
                <w:sz w:val="20"/>
                <w:szCs w:val="20"/>
              </w:rPr>
            </w:pPr>
            <w:r>
              <w:rPr>
                <w:rFonts w:ascii="Peugeot" w:hAnsi="Peugeot" w:cs="Arial"/>
                <w:b/>
                <w:bCs/>
                <w:i/>
                <w:iCs/>
                <w:sz w:val="20"/>
                <w:szCs w:val="20"/>
              </w:rPr>
              <w:t xml:space="preserve">Ausstattungsniveau </w:t>
            </w:r>
            <w:proofErr w:type="spellStart"/>
            <w:r>
              <w:rPr>
                <w:rFonts w:ascii="Peugeot" w:hAnsi="Peugeot" w:cs="Arial"/>
                <w:b/>
                <w:bCs/>
                <w:i/>
                <w:iCs/>
                <w:sz w:val="20"/>
                <w:szCs w:val="20"/>
              </w:rPr>
              <w:t>Allure</w:t>
            </w:r>
            <w:proofErr w:type="spellEnd"/>
          </w:p>
          <w:p w14:paraId="2CAB0D35" w14:textId="77777777" w:rsidR="005342B8" w:rsidRDefault="005342B8" w:rsidP="005342B8">
            <w:pPr>
              <w:pStyle w:val="Listenabsatz"/>
              <w:numPr>
                <w:ilvl w:val="0"/>
                <w:numId w:val="39"/>
              </w:numPr>
              <w:spacing w:line="23" w:lineRule="atLeast"/>
              <w:jc w:val="both"/>
              <w:rPr>
                <w:rFonts w:ascii="Peugeot" w:hAnsi="Peugeot" w:cs="Arial"/>
                <w:sz w:val="20"/>
                <w:szCs w:val="20"/>
              </w:rPr>
            </w:pPr>
            <w:proofErr w:type="spellStart"/>
            <w:r w:rsidRPr="00DF2CC9">
              <w:rPr>
                <w:rFonts w:ascii="Peugeot" w:hAnsi="Peugeot" w:cs="Arial"/>
                <w:sz w:val="20"/>
                <w:szCs w:val="20"/>
              </w:rPr>
              <w:t>Keyless</w:t>
            </w:r>
            <w:proofErr w:type="spellEnd"/>
            <w:r w:rsidRPr="00DF2CC9">
              <w:rPr>
                <w:rFonts w:ascii="Peugeot" w:hAnsi="Peugeot" w:cs="Arial"/>
                <w:sz w:val="20"/>
                <w:szCs w:val="20"/>
              </w:rPr>
              <w:t>-System (schlüsselloses Zugangs- und Startsystem)</w:t>
            </w:r>
          </w:p>
          <w:p w14:paraId="39267675" w14:textId="77777777" w:rsidR="0016181D" w:rsidRDefault="0016181D" w:rsidP="005342B8">
            <w:pPr>
              <w:pStyle w:val="Listenabsatz"/>
              <w:numPr>
                <w:ilvl w:val="0"/>
                <w:numId w:val="39"/>
              </w:numPr>
              <w:spacing w:line="23" w:lineRule="atLeast"/>
              <w:jc w:val="both"/>
              <w:rPr>
                <w:rFonts w:ascii="Peugeot" w:hAnsi="Peugeot" w:cs="Arial"/>
                <w:sz w:val="20"/>
                <w:szCs w:val="20"/>
              </w:rPr>
            </w:pPr>
            <w:r>
              <w:rPr>
                <w:rFonts w:ascii="Peugeot" w:hAnsi="Peugeot" w:cs="Arial"/>
                <w:sz w:val="20"/>
                <w:szCs w:val="20"/>
              </w:rPr>
              <w:t>Kinder-Paket</w:t>
            </w:r>
          </w:p>
          <w:p w14:paraId="139B35EE"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AA5B97">
              <w:rPr>
                <w:rFonts w:ascii="Peugeot" w:hAnsi="Peugeot" w:cs="Arial"/>
                <w:sz w:val="20"/>
                <w:szCs w:val="20"/>
              </w:rPr>
              <w:t>Beifahrersitz umklappbar</w:t>
            </w:r>
          </w:p>
          <w:p w14:paraId="4470B39E"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AA5B97">
              <w:rPr>
                <w:rFonts w:ascii="Peugeot" w:hAnsi="Peugeot" w:cs="Arial"/>
                <w:sz w:val="20"/>
                <w:szCs w:val="20"/>
              </w:rPr>
              <w:t>LED-</w:t>
            </w:r>
            <w:r w:rsidR="00145C89" w:rsidRPr="00145C89">
              <w:rPr>
                <w:rFonts w:ascii="Peugeot" w:hAnsi="Peugeot" w:cs="Arial"/>
                <w:sz w:val="20"/>
                <w:szCs w:val="20"/>
              </w:rPr>
              <w:t xml:space="preserve">Ambientebeleuchtung in Blau an der Türverkleidung und dem Getränkehalter </w:t>
            </w:r>
          </w:p>
          <w:p w14:paraId="32A78B2B" w14:textId="77777777" w:rsidR="00145C89" w:rsidRDefault="00145C89" w:rsidP="005342B8">
            <w:pPr>
              <w:pStyle w:val="Listenabsatz"/>
              <w:numPr>
                <w:ilvl w:val="0"/>
                <w:numId w:val="39"/>
              </w:numPr>
              <w:spacing w:line="23" w:lineRule="atLeast"/>
              <w:jc w:val="both"/>
              <w:rPr>
                <w:rFonts w:ascii="Peugeot" w:hAnsi="Peugeot" w:cs="Arial"/>
                <w:sz w:val="20"/>
                <w:szCs w:val="20"/>
              </w:rPr>
            </w:pPr>
            <w:r w:rsidRPr="00145C89">
              <w:rPr>
                <w:rFonts w:ascii="Peugeot" w:hAnsi="Peugeot" w:cs="Arial"/>
                <w:sz w:val="20"/>
                <w:szCs w:val="20"/>
              </w:rPr>
              <w:t>LED-Beleuchtung in Weiß im Fußraum vorn</w:t>
            </w:r>
          </w:p>
          <w:p w14:paraId="6092B122" w14:textId="77777777" w:rsidR="005342B8" w:rsidRPr="00AA5B97" w:rsidRDefault="005342B8" w:rsidP="005342B8">
            <w:pPr>
              <w:pStyle w:val="Listenabsatz"/>
              <w:numPr>
                <w:ilvl w:val="0"/>
                <w:numId w:val="39"/>
              </w:numPr>
              <w:spacing w:line="23" w:lineRule="atLeast"/>
              <w:jc w:val="both"/>
              <w:rPr>
                <w:rFonts w:ascii="Peugeot" w:hAnsi="Peugeot" w:cs="Arial"/>
                <w:sz w:val="20"/>
                <w:szCs w:val="20"/>
              </w:rPr>
            </w:pPr>
            <w:r w:rsidRPr="00AA5B97">
              <w:rPr>
                <w:rFonts w:ascii="Peugeot" w:hAnsi="Peugeot" w:cs="Arial"/>
                <w:sz w:val="20"/>
                <w:szCs w:val="20"/>
              </w:rPr>
              <w:t>Dekoreinlagen aus Stoff</w:t>
            </w:r>
          </w:p>
          <w:p w14:paraId="76A24E40" w14:textId="77777777" w:rsidR="005342B8" w:rsidRDefault="005342B8" w:rsidP="005342B8">
            <w:pPr>
              <w:spacing w:after="0" w:line="23" w:lineRule="atLeast"/>
              <w:jc w:val="both"/>
              <w:rPr>
                <w:rFonts w:ascii="Peugeot" w:hAnsi="Peugeot" w:cs="Arial"/>
                <w:b/>
                <w:bCs/>
                <w:i/>
                <w:iCs/>
                <w:sz w:val="20"/>
                <w:szCs w:val="20"/>
              </w:rPr>
            </w:pPr>
          </w:p>
          <w:p w14:paraId="4BA0D27A" w14:textId="77777777" w:rsidR="005342B8" w:rsidRPr="00DF2CC9" w:rsidRDefault="005342B8" w:rsidP="005342B8">
            <w:pPr>
              <w:spacing w:after="0" w:line="23" w:lineRule="atLeast"/>
              <w:jc w:val="both"/>
              <w:rPr>
                <w:rFonts w:ascii="Peugeot" w:hAnsi="Peugeot" w:cs="Arial"/>
                <w:b/>
                <w:bCs/>
                <w:i/>
                <w:iCs/>
                <w:sz w:val="20"/>
                <w:szCs w:val="20"/>
              </w:rPr>
            </w:pPr>
            <w:r w:rsidRPr="00DF2CC9">
              <w:rPr>
                <w:rFonts w:ascii="Peugeot" w:hAnsi="Peugeot" w:cs="Arial"/>
                <w:b/>
                <w:bCs/>
                <w:i/>
                <w:iCs/>
                <w:sz w:val="20"/>
                <w:szCs w:val="20"/>
              </w:rPr>
              <w:t>GT</w:t>
            </w:r>
          </w:p>
          <w:p w14:paraId="73B77B71" w14:textId="77777777" w:rsidR="00145C89" w:rsidRPr="00145C89" w:rsidRDefault="00145C89" w:rsidP="00145C89">
            <w:pPr>
              <w:pStyle w:val="Listenabsatz"/>
              <w:numPr>
                <w:ilvl w:val="0"/>
                <w:numId w:val="39"/>
              </w:numPr>
              <w:spacing w:line="23" w:lineRule="atLeast"/>
              <w:jc w:val="both"/>
              <w:rPr>
                <w:rFonts w:ascii="Peugeot" w:hAnsi="Peugeot" w:cs="Arial"/>
                <w:sz w:val="20"/>
                <w:szCs w:val="20"/>
              </w:rPr>
            </w:pPr>
            <w:r w:rsidRPr="00377421">
              <w:rPr>
                <w:rFonts w:ascii="Peugeot" w:hAnsi="Peugeot" w:cs="Arial"/>
                <w:sz w:val="20"/>
                <w:szCs w:val="20"/>
              </w:rPr>
              <w:t>Leichtmetallfelgen „Detroit“ 18</w:t>
            </w:r>
            <w:r>
              <w:rPr>
                <w:rFonts w:ascii="Peugeot" w:hAnsi="Peugeot" w:cs="Arial"/>
                <w:sz w:val="20"/>
                <w:szCs w:val="20"/>
              </w:rPr>
              <w:t xml:space="preserve"> Zoll, zweifarbig mit Schwarz</w:t>
            </w:r>
          </w:p>
          <w:p w14:paraId="3B8506AB" w14:textId="77777777" w:rsidR="00323B7D" w:rsidRDefault="00A36265" w:rsidP="00323B7D">
            <w:pPr>
              <w:pStyle w:val="Listenabsatz"/>
              <w:numPr>
                <w:ilvl w:val="0"/>
                <w:numId w:val="39"/>
              </w:numPr>
              <w:spacing w:line="23" w:lineRule="atLeast"/>
              <w:jc w:val="both"/>
              <w:rPr>
                <w:rFonts w:ascii="Peugeot" w:hAnsi="Peugeot" w:cs="Arial"/>
                <w:sz w:val="20"/>
                <w:szCs w:val="20"/>
              </w:rPr>
            </w:pPr>
            <w:r>
              <w:rPr>
                <w:rFonts w:ascii="Peugeot" w:hAnsi="Peugeot" w:cs="Arial"/>
                <w:sz w:val="20"/>
                <w:szCs w:val="20"/>
              </w:rPr>
              <w:t>Kühlergrill GT</w:t>
            </w:r>
          </w:p>
          <w:p w14:paraId="01546A4F" w14:textId="77777777" w:rsidR="00323B7D" w:rsidRPr="00323B7D" w:rsidRDefault="00323B7D" w:rsidP="005342B8">
            <w:pPr>
              <w:pStyle w:val="Listenabsatz"/>
              <w:numPr>
                <w:ilvl w:val="0"/>
                <w:numId w:val="39"/>
              </w:numPr>
              <w:spacing w:line="23" w:lineRule="atLeast"/>
              <w:jc w:val="both"/>
              <w:rPr>
                <w:rFonts w:ascii="Peugeot" w:hAnsi="Peugeot" w:cs="Arial"/>
                <w:sz w:val="20"/>
                <w:szCs w:val="20"/>
              </w:rPr>
            </w:pPr>
            <w:r w:rsidRPr="00323B7D">
              <w:t xml:space="preserve">Black-Diamond-Dach (Dach in Perla </w:t>
            </w:r>
            <w:proofErr w:type="spellStart"/>
            <w:r w:rsidRPr="00323B7D">
              <w:t>Nera</w:t>
            </w:r>
            <w:proofErr w:type="spellEnd"/>
            <w:r w:rsidRPr="00323B7D">
              <w:t xml:space="preserve"> Schwarz)</w:t>
            </w:r>
          </w:p>
          <w:p w14:paraId="17E30982" w14:textId="1FA7BEEE" w:rsidR="005342B8" w:rsidRPr="00DF2CC9" w:rsidRDefault="005342B8" w:rsidP="005342B8">
            <w:pPr>
              <w:pStyle w:val="Listenabsatz"/>
              <w:numPr>
                <w:ilvl w:val="0"/>
                <w:numId w:val="39"/>
              </w:numPr>
              <w:spacing w:line="23" w:lineRule="atLeast"/>
              <w:jc w:val="both"/>
              <w:rPr>
                <w:rFonts w:ascii="Peugeot" w:hAnsi="Peugeot" w:cs="Arial"/>
                <w:sz w:val="20"/>
                <w:szCs w:val="20"/>
              </w:rPr>
            </w:pPr>
            <w:r w:rsidRPr="001E0FF9">
              <w:rPr>
                <w:rFonts w:ascii="Peugeot" w:hAnsi="Peugeot" w:cs="Arial"/>
                <w:sz w:val="20"/>
                <w:szCs w:val="20"/>
              </w:rPr>
              <w:t xml:space="preserve">Automatischer Geschwindigkeitsregler ACC mit STOP &amp; GO-Funktion inkl. Spurpositionierungsassistent und </w:t>
            </w:r>
            <w:proofErr w:type="spellStart"/>
            <w:r w:rsidRPr="001E0FF9">
              <w:rPr>
                <w:rFonts w:ascii="Peugeot" w:hAnsi="Peugeot" w:cs="Arial"/>
                <w:sz w:val="20"/>
                <w:szCs w:val="20"/>
              </w:rPr>
              <w:t>Active</w:t>
            </w:r>
            <w:proofErr w:type="spellEnd"/>
            <w:r w:rsidRPr="001E0FF9">
              <w:rPr>
                <w:rFonts w:ascii="Peugeot" w:hAnsi="Peugeot" w:cs="Arial"/>
                <w:sz w:val="20"/>
                <w:szCs w:val="20"/>
              </w:rPr>
              <w:t xml:space="preserve"> </w:t>
            </w:r>
            <w:proofErr w:type="spellStart"/>
            <w:r w:rsidRPr="001E0FF9">
              <w:rPr>
                <w:rFonts w:ascii="Peugeot" w:hAnsi="Peugeot" w:cs="Arial"/>
                <w:sz w:val="20"/>
                <w:szCs w:val="20"/>
              </w:rPr>
              <w:t>Safety</w:t>
            </w:r>
            <w:proofErr w:type="spellEnd"/>
            <w:r w:rsidRPr="001E0FF9">
              <w:rPr>
                <w:rFonts w:ascii="Peugeot" w:hAnsi="Peugeot" w:cs="Arial"/>
                <w:sz w:val="20"/>
                <w:szCs w:val="20"/>
              </w:rPr>
              <w:t xml:space="preserve"> Brake Plus</w:t>
            </w:r>
          </w:p>
          <w:p w14:paraId="7BF08E60" w14:textId="77777777" w:rsidR="005342B8" w:rsidRDefault="005342B8" w:rsidP="005342B8">
            <w:pPr>
              <w:pStyle w:val="Listenabsatz"/>
              <w:numPr>
                <w:ilvl w:val="0"/>
                <w:numId w:val="39"/>
              </w:numPr>
              <w:spacing w:line="23" w:lineRule="atLeast"/>
              <w:jc w:val="both"/>
              <w:rPr>
                <w:rFonts w:ascii="Peugeot" w:hAnsi="Peugeot" w:cs="Arial"/>
                <w:sz w:val="20"/>
                <w:szCs w:val="20"/>
              </w:rPr>
            </w:pPr>
            <w:proofErr w:type="spellStart"/>
            <w:r w:rsidRPr="00DF2CC9">
              <w:rPr>
                <w:rFonts w:ascii="Peugeot" w:hAnsi="Peugeot" w:cs="Arial"/>
                <w:sz w:val="20"/>
                <w:szCs w:val="20"/>
              </w:rPr>
              <w:t>Full</w:t>
            </w:r>
            <w:proofErr w:type="spellEnd"/>
            <w:r w:rsidRPr="00DF2CC9">
              <w:rPr>
                <w:rFonts w:ascii="Peugeot" w:hAnsi="Peugeot" w:cs="Arial"/>
                <w:sz w:val="20"/>
                <w:szCs w:val="20"/>
              </w:rPr>
              <w:t>-LED-Scheinwerfer</w:t>
            </w:r>
          </w:p>
          <w:p w14:paraId="5692E405" w14:textId="77777777" w:rsidR="00345C88" w:rsidRPr="00345C88" w:rsidRDefault="005342B8" w:rsidP="005342B8">
            <w:pPr>
              <w:pStyle w:val="Listenabsatz"/>
              <w:numPr>
                <w:ilvl w:val="0"/>
                <w:numId w:val="39"/>
              </w:numPr>
              <w:spacing w:line="23" w:lineRule="atLeast"/>
              <w:jc w:val="both"/>
              <w:rPr>
                <w:rFonts w:ascii="Peugeot" w:hAnsi="Peugeot" w:cs="Arial"/>
                <w:sz w:val="20"/>
                <w:szCs w:val="20"/>
              </w:rPr>
            </w:pPr>
            <w:r w:rsidRPr="001E0FF9">
              <w:rPr>
                <w:rFonts w:ascii="Peugeot" w:hAnsi="Peugeot" w:cs="Arial"/>
                <w:sz w:val="20"/>
                <w:szCs w:val="20"/>
              </w:rPr>
              <w:lastRenderedPageBreak/>
              <w:t>Polster aus Alcantara</w:t>
            </w:r>
            <w:r>
              <w:rPr>
                <w:rFonts w:ascii="Peugeot" w:hAnsi="Peugeot" w:cs="Arial"/>
                <w:sz w:val="20"/>
                <w:szCs w:val="20"/>
              </w:rPr>
              <w:t>®</w:t>
            </w:r>
            <w:r w:rsidRPr="001E0FF9">
              <w:rPr>
                <w:rFonts w:ascii="Peugeot" w:hAnsi="Peugeot" w:cs="Arial"/>
                <w:sz w:val="20"/>
                <w:szCs w:val="20"/>
              </w:rPr>
              <w:t xml:space="preserve"> / Kunstleder</w:t>
            </w:r>
          </w:p>
          <w:p w14:paraId="5C428A6D" w14:textId="77777777" w:rsidR="005342B8" w:rsidRDefault="005342B8" w:rsidP="005342B8">
            <w:pPr>
              <w:spacing w:after="0" w:line="23" w:lineRule="atLeast"/>
              <w:jc w:val="both"/>
              <w:rPr>
                <w:rFonts w:ascii="Peugeot" w:hAnsi="Peugeot" w:cs="Arial"/>
                <w:b/>
                <w:bCs/>
                <w:i/>
                <w:iCs/>
                <w:sz w:val="20"/>
                <w:szCs w:val="20"/>
              </w:rPr>
            </w:pPr>
            <w:r>
              <w:rPr>
                <w:rFonts w:ascii="Peugeot" w:hAnsi="Peugeot" w:cs="Arial"/>
                <w:sz w:val="20"/>
                <w:szCs w:val="20"/>
              </w:rPr>
              <w:br/>
            </w:r>
            <w:r w:rsidRPr="00DF2CC9">
              <w:rPr>
                <w:rFonts w:ascii="Peugeot" w:hAnsi="Peugeot" w:cs="Arial"/>
                <w:b/>
                <w:bCs/>
                <w:i/>
                <w:iCs/>
                <w:sz w:val="20"/>
                <w:szCs w:val="20"/>
              </w:rPr>
              <w:t xml:space="preserve">GT Pack </w:t>
            </w:r>
          </w:p>
          <w:p w14:paraId="7FC5660A" w14:textId="77777777" w:rsidR="005342B8" w:rsidRPr="00DF2CC9" w:rsidRDefault="005342B8" w:rsidP="005342B8">
            <w:pPr>
              <w:spacing w:after="0" w:line="23" w:lineRule="atLeast"/>
              <w:jc w:val="both"/>
              <w:rPr>
                <w:rFonts w:ascii="Peugeot" w:hAnsi="Peugeot" w:cs="Arial"/>
                <w:b/>
                <w:bCs/>
                <w:i/>
                <w:iCs/>
                <w:sz w:val="20"/>
                <w:szCs w:val="20"/>
              </w:rPr>
            </w:pPr>
            <w:r>
              <w:rPr>
                <w:rFonts w:ascii="Peugeot" w:hAnsi="Peugeot" w:cs="Arial"/>
                <w:b/>
                <w:bCs/>
                <w:i/>
                <w:iCs/>
                <w:sz w:val="20"/>
                <w:szCs w:val="20"/>
              </w:rPr>
              <w:t>Ausstattungsniveau GT</w:t>
            </w:r>
          </w:p>
          <w:p w14:paraId="52E883CB" w14:textId="77777777" w:rsidR="005342B8" w:rsidRDefault="005342B8" w:rsidP="005342B8">
            <w:pPr>
              <w:pStyle w:val="Listenabsatz"/>
              <w:numPr>
                <w:ilvl w:val="0"/>
                <w:numId w:val="39"/>
              </w:numPr>
              <w:spacing w:line="23" w:lineRule="atLeast"/>
              <w:jc w:val="both"/>
              <w:rPr>
                <w:rFonts w:ascii="Peugeot" w:hAnsi="Peugeot" w:cs="Arial"/>
                <w:sz w:val="20"/>
                <w:szCs w:val="20"/>
              </w:rPr>
            </w:pPr>
            <w:r w:rsidRPr="00901BEB">
              <w:rPr>
                <w:rFonts w:ascii="Peugeot" w:hAnsi="Peugeot" w:cs="Arial"/>
                <w:sz w:val="20"/>
                <w:szCs w:val="20"/>
              </w:rPr>
              <w:t>Leichtmetallfelgen „San Francisco“ 19</w:t>
            </w:r>
            <w:r>
              <w:rPr>
                <w:rFonts w:ascii="Peugeot" w:hAnsi="Peugeot" w:cs="Arial"/>
                <w:sz w:val="20"/>
                <w:szCs w:val="20"/>
              </w:rPr>
              <w:t xml:space="preserve"> Zoll</w:t>
            </w:r>
            <w:r w:rsidR="00345C88">
              <w:rPr>
                <w:rFonts w:ascii="Peugeot" w:hAnsi="Peugeot" w:cs="Arial"/>
                <w:sz w:val="20"/>
                <w:szCs w:val="20"/>
              </w:rPr>
              <w:t>, zweifarbig</w:t>
            </w:r>
          </w:p>
          <w:p w14:paraId="3D14EDD2" w14:textId="77777777" w:rsidR="005342B8" w:rsidRPr="00DF2CC9" w:rsidRDefault="005342B8" w:rsidP="005342B8">
            <w:pPr>
              <w:pStyle w:val="Listenabsatz"/>
              <w:numPr>
                <w:ilvl w:val="0"/>
                <w:numId w:val="39"/>
              </w:numPr>
              <w:spacing w:line="23" w:lineRule="atLeast"/>
              <w:jc w:val="both"/>
              <w:rPr>
                <w:rFonts w:ascii="Peugeot" w:hAnsi="Peugeot" w:cs="Arial"/>
                <w:sz w:val="20"/>
                <w:szCs w:val="20"/>
                <w:lang w:val="en-GB"/>
              </w:rPr>
            </w:pPr>
            <w:proofErr w:type="spellStart"/>
            <w:r w:rsidRPr="00DF2CC9">
              <w:rPr>
                <w:rFonts w:ascii="Peugeot" w:hAnsi="Peugeot" w:cs="Arial"/>
                <w:sz w:val="20"/>
                <w:szCs w:val="20"/>
                <w:lang w:val="en-GB"/>
              </w:rPr>
              <w:t>Heckklappe</w:t>
            </w:r>
            <w:proofErr w:type="spellEnd"/>
            <w:r w:rsidRPr="00DF2CC9">
              <w:rPr>
                <w:rFonts w:ascii="Peugeot" w:hAnsi="Peugeot" w:cs="Arial"/>
                <w:sz w:val="20"/>
                <w:szCs w:val="20"/>
                <w:lang w:val="en-GB"/>
              </w:rPr>
              <w:t xml:space="preserve"> </w:t>
            </w:r>
            <w:proofErr w:type="spellStart"/>
            <w:r w:rsidRPr="00DF2CC9">
              <w:rPr>
                <w:rFonts w:ascii="Peugeot" w:hAnsi="Peugeot" w:cs="Arial"/>
                <w:sz w:val="20"/>
                <w:szCs w:val="20"/>
                <w:lang w:val="en-GB"/>
              </w:rPr>
              <w:t>sensorgesteuert</w:t>
            </w:r>
            <w:proofErr w:type="spellEnd"/>
          </w:p>
          <w:p w14:paraId="66F45A6B" w14:textId="77777777" w:rsidR="00FD777A" w:rsidRDefault="005342B8" w:rsidP="005342B8">
            <w:pPr>
              <w:pStyle w:val="Listenabsatz"/>
              <w:numPr>
                <w:ilvl w:val="0"/>
                <w:numId w:val="39"/>
              </w:numPr>
              <w:spacing w:line="23" w:lineRule="atLeast"/>
              <w:rPr>
                <w:rFonts w:ascii="Peugeot" w:hAnsi="Peugeot" w:cs="Arial"/>
                <w:sz w:val="20"/>
                <w:szCs w:val="20"/>
              </w:rPr>
            </w:pPr>
            <w:r w:rsidRPr="00901BEB">
              <w:rPr>
                <w:rFonts w:ascii="Peugeot" w:hAnsi="Peugeot" w:cs="Arial"/>
                <w:sz w:val="20"/>
                <w:szCs w:val="20"/>
              </w:rPr>
              <w:t xml:space="preserve">Park Assist </w:t>
            </w:r>
          </w:p>
          <w:p w14:paraId="473D9F80" w14:textId="77777777" w:rsidR="005342B8" w:rsidRDefault="005342B8" w:rsidP="005342B8">
            <w:pPr>
              <w:pStyle w:val="Listenabsatz"/>
              <w:numPr>
                <w:ilvl w:val="0"/>
                <w:numId w:val="39"/>
              </w:numPr>
              <w:spacing w:line="23" w:lineRule="atLeast"/>
              <w:rPr>
                <w:rFonts w:ascii="Peugeot" w:hAnsi="Peugeot" w:cs="Arial"/>
                <w:sz w:val="20"/>
                <w:szCs w:val="20"/>
              </w:rPr>
            </w:pPr>
            <w:r w:rsidRPr="00901BEB">
              <w:rPr>
                <w:rFonts w:ascii="Peugeot" w:hAnsi="Peugeot" w:cs="Arial"/>
                <w:sz w:val="20"/>
                <w:szCs w:val="20"/>
              </w:rPr>
              <w:t>Rückfahrkamera mit 360°-Umgebungsansicht</w:t>
            </w:r>
          </w:p>
          <w:p w14:paraId="221CC92B" w14:textId="77777777" w:rsidR="00FD777A" w:rsidRDefault="005342B8" w:rsidP="00FD777A">
            <w:pPr>
              <w:pStyle w:val="Listenabsatz"/>
              <w:numPr>
                <w:ilvl w:val="0"/>
                <w:numId w:val="39"/>
              </w:numPr>
              <w:spacing w:line="23" w:lineRule="atLeast"/>
              <w:jc w:val="both"/>
              <w:rPr>
                <w:rFonts w:ascii="Peugeot" w:hAnsi="Peugeot" w:cs="Arial"/>
                <w:sz w:val="20"/>
                <w:szCs w:val="20"/>
              </w:rPr>
            </w:pPr>
            <w:r w:rsidRPr="00901BEB">
              <w:rPr>
                <w:rFonts w:ascii="Peugeot" w:hAnsi="Peugeot" w:cs="Arial"/>
                <w:sz w:val="20"/>
                <w:szCs w:val="20"/>
              </w:rPr>
              <w:t>FOCAL-Soundsystem®</w:t>
            </w:r>
          </w:p>
          <w:p w14:paraId="455E3E07" w14:textId="77777777" w:rsidR="00795ACC" w:rsidRPr="00FD777A" w:rsidRDefault="005342B8" w:rsidP="00FD777A">
            <w:pPr>
              <w:pStyle w:val="Listenabsatz"/>
              <w:numPr>
                <w:ilvl w:val="0"/>
                <w:numId w:val="39"/>
              </w:numPr>
              <w:spacing w:line="23" w:lineRule="atLeast"/>
              <w:jc w:val="both"/>
              <w:rPr>
                <w:rFonts w:ascii="Peugeot" w:hAnsi="Peugeot" w:cs="Arial"/>
                <w:sz w:val="20"/>
                <w:szCs w:val="20"/>
              </w:rPr>
            </w:pPr>
            <w:r w:rsidRPr="00FD777A">
              <w:rPr>
                <w:rFonts w:ascii="Peugeot" w:hAnsi="Peugeot" w:cs="Arial"/>
                <w:sz w:val="20"/>
                <w:szCs w:val="20"/>
              </w:rPr>
              <w:t>Ergonomische Komfortsitze mit AGR*-Gütesiegel</w:t>
            </w:r>
            <w:r w:rsidRPr="00FD777A">
              <w:rPr>
                <w:rFonts w:ascii="Peugeot" w:hAnsi="Peugeot" w:cs="Arial"/>
                <w:sz w:val="20"/>
                <w:szCs w:val="20"/>
              </w:rPr>
              <w:br/>
              <w:t>*AGR: Aktion Gesunder Rücken e. V.</w:t>
            </w:r>
          </w:p>
          <w:p w14:paraId="4B7E705A" w14:textId="77777777" w:rsidR="00795ACC" w:rsidRDefault="00795ACC" w:rsidP="009F300A">
            <w:pPr>
              <w:spacing w:after="160" w:line="259" w:lineRule="auto"/>
              <w:contextualSpacing/>
              <w:rPr>
                <w:rFonts w:ascii="Peugeot" w:hAnsi="Peugeot"/>
                <w:b/>
                <w:bCs/>
                <w:sz w:val="20"/>
                <w:szCs w:val="20"/>
              </w:rPr>
            </w:pPr>
          </w:p>
          <w:p w14:paraId="4CA9166B" w14:textId="77777777" w:rsidR="00FE4DC8" w:rsidRPr="00FA1FE3" w:rsidRDefault="00A46347" w:rsidP="00F0680F">
            <w:pPr>
              <w:spacing w:after="0" w:line="23" w:lineRule="atLeast"/>
              <w:jc w:val="both"/>
              <w:rPr>
                <w:rFonts w:ascii="Peugeot" w:hAnsi="Peugeot" w:cs="Arial"/>
                <w:b/>
                <w:bCs/>
                <w:sz w:val="20"/>
                <w:szCs w:val="20"/>
              </w:rPr>
            </w:pPr>
            <w:r w:rsidRPr="00FA1FE3">
              <w:rPr>
                <w:rFonts w:ascii="Peugeot" w:hAnsi="Peugeot" w:cs="Arial"/>
                <w:b/>
                <w:bCs/>
                <w:sz w:val="20"/>
                <w:szCs w:val="20"/>
              </w:rPr>
              <w:t>Die Motoren</w:t>
            </w:r>
          </w:p>
          <w:p w14:paraId="0DCDEC07" w14:textId="77777777" w:rsidR="00A46347" w:rsidRPr="00FA1FE3" w:rsidRDefault="00A46347" w:rsidP="00F0680F">
            <w:pPr>
              <w:spacing w:after="0" w:line="23" w:lineRule="atLeast"/>
              <w:jc w:val="both"/>
              <w:rPr>
                <w:rFonts w:ascii="Peugeot" w:hAnsi="Peugeot" w:cs="Arial"/>
                <w:sz w:val="20"/>
                <w:szCs w:val="20"/>
              </w:rPr>
            </w:pPr>
          </w:p>
          <w:p w14:paraId="2FE48443" w14:textId="77777777" w:rsidR="00A46347" w:rsidRPr="00FA1FE3" w:rsidRDefault="00A46347" w:rsidP="0066203C">
            <w:pPr>
              <w:spacing w:line="23" w:lineRule="atLeast"/>
              <w:jc w:val="both"/>
              <w:rPr>
                <w:rFonts w:ascii="Peugeot" w:hAnsi="Peugeot" w:cs="Arial"/>
                <w:sz w:val="20"/>
                <w:szCs w:val="20"/>
              </w:rPr>
            </w:pPr>
            <w:r w:rsidRPr="00FA1FE3">
              <w:rPr>
                <w:rFonts w:ascii="Peugeot" w:hAnsi="Peugeot" w:cs="Arial"/>
                <w:sz w:val="20"/>
                <w:szCs w:val="20"/>
              </w:rPr>
              <w:t xml:space="preserve">Der neue PEUGEOT 5008 ist mit folgenden Verbrennungsmotoren erhältlich. </w:t>
            </w:r>
            <w:r w:rsidR="00F751FE" w:rsidRPr="00FA1FE3">
              <w:rPr>
                <w:rFonts w:ascii="Peugeot" w:hAnsi="Peugeot" w:cs="Arial"/>
                <w:sz w:val="20"/>
                <w:szCs w:val="20"/>
              </w:rPr>
              <w:t>Alle Verbrennungsmotoren</w:t>
            </w:r>
            <w:r w:rsidR="00A37673">
              <w:rPr>
                <w:rFonts w:ascii="Peugeot" w:hAnsi="Peugeot" w:cs="Arial"/>
                <w:sz w:val="20"/>
                <w:szCs w:val="20"/>
              </w:rPr>
              <w:t>*</w:t>
            </w:r>
            <w:r w:rsidR="00F751FE" w:rsidRPr="00FA1FE3">
              <w:rPr>
                <w:rFonts w:ascii="Peugeot" w:hAnsi="Peugeot" w:cs="Arial"/>
                <w:sz w:val="20"/>
                <w:szCs w:val="20"/>
              </w:rPr>
              <w:t xml:space="preserve"> des PEUGEOT 5008 erfüllen bereits die strenge Abgasnorm Euro 6</w:t>
            </w:r>
            <w:r w:rsidR="00F8692D">
              <w:rPr>
                <w:rFonts w:ascii="Peugeot" w:hAnsi="Peugeot" w:cs="Arial"/>
                <w:sz w:val="20"/>
                <w:szCs w:val="20"/>
              </w:rPr>
              <w:t>d</w:t>
            </w:r>
            <w:r w:rsidR="00F751FE" w:rsidRPr="00FA1FE3">
              <w:rPr>
                <w:rFonts w:ascii="Peugeot" w:hAnsi="Peugeot" w:cs="Arial"/>
                <w:sz w:val="20"/>
                <w:szCs w:val="20"/>
              </w:rPr>
              <w:t>. Es stehen zur Auswahl:</w:t>
            </w:r>
          </w:p>
          <w:p w14:paraId="6CB2CF43" w14:textId="77777777" w:rsidR="0066203C" w:rsidRPr="00FA1FE3" w:rsidRDefault="0066203C" w:rsidP="0066203C">
            <w:pPr>
              <w:spacing w:after="0" w:line="23" w:lineRule="atLeast"/>
              <w:jc w:val="both"/>
              <w:rPr>
                <w:rFonts w:ascii="Peugeot" w:hAnsi="Peugeot" w:cs="Arial"/>
                <w:sz w:val="20"/>
                <w:szCs w:val="20"/>
              </w:rPr>
            </w:pPr>
            <w:r w:rsidRPr="00FA1FE3">
              <w:rPr>
                <w:rFonts w:ascii="Peugeot" w:hAnsi="Peugeot" w:cs="Arial"/>
                <w:sz w:val="20"/>
                <w:szCs w:val="20"/>
              </w:rPr>
              <w:t>Dreizylinder-Benzinmotor</w:t>
            </w:r>
          </w:p>
          <w:p w14:paraId="22C61DC6" w14:textId="77777777" w:rsidR="0066203C" w:rsidRPr="00DC2689" w:rsidRDefault="0066203C" w:rsidP="0066203C">
            <w:pPr>
              <w:pStyle w:val="Listenabsatz"/>
              <w:numPr>
                <w:ilvl w:val="0"/>
                <w:numId w:val="41"/>
              </w:numPr>
              <w:spacing w:line="23" w:lineRule="atLeast"/>
              <w:jc w:val="both"/>
              <w:rPr>
                <w:rFonts w:ascii="Peugeot" w:hAnsi="Peugeot" w:cs="Arial"/>
                <w:sz w:val="20"/>
                <w:szCs w:val="20"/>
              </w:rPr>
            </w:pPr>
            <w:r w:rsidRPr="00DC2689">
              <w:rPr>
                <w:rFonts w:ascii="Peugeot" w:hAnsi="Peugeot" w:cs="Arial"/>
                <w:sz w:val="20"/>
                <w:szCs w:val="20"/>
              </w:rPr>
              <w:t xml:space="preserve">1.2 l </w:t>
            </w:r>
            <w:proofErr w:type="spellStart"/>
            <w:r w:rsidRPr="00DC2689">
              <w:rPr>
                <w:rFonts w:ascii="Peugeot" w:hAnsi="Peugeot" w:cs="Arial"/>
                <w:sz w:val="20"/>
                <w:szCs w:val="20"/>
              </w:rPr>
              <w:t>PureTech</w:t>
            </w:r>
            <w:proofErr w:type="spellEnd"/>
            <w:r w:rsidRPr="00DC2689">
              <w:rPr>
                <w:rFonts w:ascii="Peugeot" w:hAnsi="Peugeot" w:cs="Arial"/>
                <w:sz w:val="20"/>
                <w:szCs w:val="20"/>
              </w:rPr>
              <w:t xml:space="preserve"> </w:t>
            </w:r>
            <w:proofErr w:type="spellStart"/>
            <w:r w:rsidRPr="00DC2689">
              <w:rPr>
                <w:rFonts w:ascii="Peugeot" w:hAnsi="Peugeot" w:cs="Arial"/>
                <w:sz w:val="20"/>
                <w:szCs w:val="20"/>
              </w:rPr>
              <w:t>Stop</w:t>
            </w:r>
            <w:proofErr w:type="spellEnd"/>
            <w:r w:rsidRPr="00DC2689">
              <w:rPr>
                <w:rFonts w:ascii="Peugeot" w:hAnsi="Peugeot" w:cs="Arial"/>
                <w:sz w:val="20"/>
                <w:szCs w:val="20"/>
              </w:rPr>
              <w:t xml:space="preserve"> &amp; Start mit 96</w:t>
            </w:r>
            <w:r w:rsidR="00C52CD8">
              <w:rPr>
                <w:rFonts w:ascii="Peugeot" w:hAnsi="Peugeot" w:cs="Arial"/>
                <w:sz w:val="20"/>
                <w:szCs w:val="20"/>
              </w:rPr>
              <w:t xml:space="preserve"> </w:t>
            </w:r>
            <w:r w:rsidRPr="00DC2689">
              <w:rPr>
                <w:rFonts w:ascii="Peugeot" w:hAnsi="Peugeot" w:cs="Arial"/>
                <w:sz w:val="20"/>
                <w:szCs w:val="20"/>
              </w:rPr>
              <w:t>kW (131 PS)</w:t>
            </w:r>
            <w:r>
              <w:t xml:space="preserve"> </w:t>
            </w:r>
            <w:r w:rsidRPr="00DC2689">
              <w:rPr>
                <w:rFonts w:ascii="Peugeot" w:hAnsi="Peugeot" w:cs="Arial"/>
                <w:sz w:val="20"/>
                <w:szCs w:val="20"/>
              </w:rPr>
              <w:t>(Kraftstoffverbrauch</w:t>
            </w:r>
            <w:r w:rsidR="002056C4">
              <w:rPr>
                <w:rFonts w:ascii="Peugeot" w:hAnsi="Peugeot" w:cs="Arial"/>
                <w:sz w:val="20"/>
                <w:szCs w:val="20"/>
              </w:rPr>
              <w:t xml:space="preserve"> </w:t>
            </w:r>
            <w:r w:rsidR="002056C4" w:rsidRPr="00DC2689">
              <w:rPr>
                <w:rFonts w:ascii="Peugeot" w:hAnsi="Peugeot" w:cs="Arial"/>
                <w:sz w:val="20"/>
                <w:szCs w:val="20"/>
              </w:rPr>
              <w:t>in l/100 km</w:t>
            </w:r>
            <w:r w:rsidR="002056C4">
              <w:rPr>
                <w:rFonts w:ascii="Peugeot" w:hAnsi="Peugeot" w:cs="Arial"/>
                <w:sz w:val="20"/>
                <w:szCs w:val="20"/>
              </w:rPr>
              <w:t>:</w:t>
            </w:r>
            <w:r w:rsidRPr="00DC2689">
              <w:rPr>
                <w:rFonts w:ascii="Peugeot" w:hAnsi="Peugeot" w:cs="Arial"/>
                <w:sz w:val="20"/>
                <w:szCs w:val="20"/>
              </w:rPr>
              <w:t xml:space="preserve"> </w:t>
            </w:r>
            <w:r w:rsidR="002056C4" w:rsidRPr="002056C4">
              <w:rPr>
                <w:rFonts w:ascii="Peugeot" w:hAnsi="Peugeot" w:cs="Arial"/>
                <w:sz w:val="20"/>
                <w:szCs w:val="20"/>
              </w:rPr>
              <w:t>6,0</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(innerorts); 4,5</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(außerorts); 5,1</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(kombiniert)</w:t>
            </w:r>
            <w:r w:rsidRPr="00DC2689">
              <w:rPr>
                <w:rFonts w:ascii="Peugeot" w:hAnsi="Peugeot" w:cs="Arial"/>
                <w:sz w:val="20"/>
                <w:szCs w:val="20"/>
              </w:rPr>
              <w:t>; CO</w:t>
            </w:r>
            <w:r w:rsidRPr="00B510E8">
              <w:rPr>
                <w:rFonts w:ascii="Peugeot" w:hAnsi="Peugeot" w:cs="Arial"/>
                <w:sz w:val="20"/>
                <w:szCs w:val="20"/>
                <w:vertAlign w:val="subscript"/>
              </w:rPr>
              <w:t>2</w:t>
            </w:r>
            <w:r w:rsidRPr="00DC2689">
              <w:rPr>
                <w:rFonts w:ascii="Peugeot" w:hAnsi="Peugeot" w:cs="Arial"/>
                <w:sz w:val="20"/>
                <w:szCs w:val="20"/>
              </w:rPr>
              <w:t xml:space="preserve">-Emissionen in g/km: </w:t>
            </w:r>
            <w:r>
              <w:rPr>
                <w:rFonts w:ascii="Peugeot" w:hAnsi="Peugeot" w:cs="Arial"/>
                <w:sz w:val="20"/>
                <w:szCs w:val="20"/>
              </w:rPr>
              <w:t>116</w:t>
            </w:r>
            <w:r w:rsidRPr="00DC2689">
              <w:rPr>
                <w:rFonts w:ascii="Peugeot" w:hAnsi="Peugeot" w:cs="Arial"/>
                <w:sz w:val="20"/>
                <w:szCs w:val="20"/>
                <w:vertAlign w:val="superscript"/>
              </w:rPr>
              <w:t>1</w:t>
            </w:r>
            <w:r>
              <w:rPr>
                <w:rFonts w:ascii="Peugeot" w:hAnsi="Peugeot" w:cs="Arial"/>
                <w:sz w:val="20"/>
                <w:szCs w:val="20"/>
                <w:vertAlign w:val="superscript"/>
              </w:rPr>
              <w:t xml:space="preserve"> </w:t>
            </w:r>
            <w:r w:rsidRPr="00434F78">
              <w:rPr>
                <w:rFonts w:ascii="Peugeot" w:hAnsi="Peugeot" w:cs="Arial"/>
                <w:sz w:val="20"/>
                <w:szCs w:val="20"/>
              </w:rPr>
              <w:t>(kombiniert</w:t>
            </w:r>
            <w:r>
              <w:rPr>
                <w:rFonts w:ascii="Peugeot" w:hAnsi="Peugeot" w:cs="Arial"/>
                <w:sz w:val="20"/>
                <w:szCs w:val="20"/>
              </w:rPr>
              <w:t>)</w:t>
            </w:r>
            <w:r w:rsidRPr="00DC2689">
              <w:rPr>
                <w:rFonts w:ascii="Peugeot" w:hAnsi="Peugeot" w:cs="Arial"/>
                <w:sz w:val="20"/>
                <w:szCs w:val="20"/>
              </w:rPr>
              <w:t>)</w:t>
            </w:r>
          </w:p>
          <w:p w14:paraId="25710614" w14:textId="77777777" w:rsidR="0066203C" w:rsidRPr="00DC2689" w:rsidRDefault="0066203C" w:rsidP="0066203C">
            <w:pPr>
              <w:pStyle w:val="Listenabsatz"/>
              <w:numPr>
                <w:ilvl w:val="0"/>
                <w:numId w:val="41"/>
              </w:numPr>
              <w:spacing w:line="23" w:lineRule="atLeast"/>
              <w:jc w:val="both"/>
              <w:rPr>
                <w:rFonts w:ascii="Peugeot" w:hAnsi="Peugeot" w:cs="Arial"/>
                <w:sz w:val="20"/>
                <w:szCs w:val="20"/>
              </w:rPr>
            </w:pPr>
            <w:r w:rsidRPr="00DC2689">
              <w:rPr>
                <w:rFonts w:ascii="Peugeot" w:hAnsi="Peugeot" w:cs="Arial"/>
                <w:sz w:val="20"/>
                <w:szCs w:val="20"/>
              </w:rPr>
              <w:t xml:space="preserve">1.2 l </w:t>
            </w:r>
            <w:proofErr w:type="spellStart"/>
            <w:r w:rsidRPr="00DC2689">
              <w:rPr>
                <w:rFonts w:ascii="Peugeot" w:hAnsi="Peugeot" w:cs="Arial"/>
                <w:sz w:val="20"/>
                <w:szCs w:val="20"/>
              </w:rPr>
              <w:t>PureTech</w:t>
            </w:r>
            <w:proofErr w:type="spellEnd"/>
            <w:r w:rsidRPr="00DC2689">
              <w:rPr>
                <w:rFonts w:ascii="Peugeot" w:hAnsi="Peugeot" w:cs="Arial"/>
                <w:sz w:val="20"/>
                <w:szCs w:val="20"/>
              </w:rPr>
              <w:t xml:space="preserve"> EAT8 </w:t>
            </w:r>
            <w:proofErr w:type="spellStart"/>
            <w:r w:rsidRPr="00DC2689">
              <w:rPr>
                <w:rFonts w:ascii="Peugeot" w:hAnsi="Peugeot" w:cs="Arial"/>
                <w:sz w:val="20"/>
                <w:szCs w:val="20"/>
              </w:rPr>
              <w:t>Stop</w:t>
            </w:r>
            <w:proofErr w:type="spellEnd"/>
            <w:r w:rsidRPr="00DC2689">
              <w:rPr>
                <w:rFonts w:ascii="Peugeot" w:hAnsi="Peugeot" w:cs="Arial"/>
                <w:sz w:val="20"/>
                <w:szCs w:val="20"/>
              </w:rPr>
              <w:t xml:space="preserve"> &amp; Start mit 96</w:t>
            </w:r>
            <w:r w:rsidR="00C52CD8">
              <w:rPr>
                <w:rFonts w:ascii="Peugeot" w:hAnsi="Peugeot" w:cs="Arial"/>
                <w:sz w:val="20"/>
                <w:szCs w:val="20"/>
              </w:rPr>
              <w:t xml:space="preserve"> </w:t>
            </w:r>
            <w:r w:rsidRPr="00DC2689">
              <w:rPr>
                <w:rFonts w:ascii="Peugeot" w:hAnsi="Peugeot" w:cs="Arial"/>
                <w:sz w:val="20"/>
                <w:szCs w:val="20"/>
              </w:rPr>
              <w:t>kW (131 PS) (Kraftstoffverbrauch</w:t>
            </w:r>
            <w:r w:rsidR="002056C4">
              <w:rPr>
                <w:rFonts w:ascii="Peugeot" w:hAnsi="Peugeot" w:cs="Arial"/>
                <w:sz w:val="20"/>
                <w:szCs w:val="20"/>
              </w:rPr>
              <w:t xml:space="preserve"> </w:t>
            </w:r>
            <w:r w:rsidR="002056C4" w:rsidRPr="00DC2689">
              <w:rPr>
                <w:rFonts w:ascii="Peugeot" w:hAnsi="Peugeot" w:cs="Arial"/>
                <w:sz w:val="20"/>
                <w:szCs w:val="20"/>
              </w:rPr>
              <w:t>in l/100 km</w:t>
            </w:r>
            <w:r w:rsidR="002056C4">
              <w:rPr>
                <w:rFonts w:ascii="Peugeot" w:hAnsi="Peugeot" w:cs="Arial"/>
                <w:sz w:val="20"/>
                <w:szCs w:val="20"/>
              </w:rPr>
              <w:t>:</w:t>
            </w:r>
            <w:r>
              <w:rPr>
                <w:rFonts w:ascii="Peugeot" w:hAnsi="Peugeot" w:cs="Arial"/>
                <w:sz w:val="20"/>
                <w:szCs w:val="20"/>
              </w:rPr>
              <w:t xml:space="preserve"> </w:t>
            </w:r>
            <w:r w:rsidR="002056C4" w:rsidRPr="002056C4">
              <w:rPr>
                <w:rFonts w:ascii="Peugeot" w:hAnsi="Peugeot" w:cs="Arial"/>
                <w:sz w:val="20"/>
                <w:szCs w:val="20"/>
              </w:rPr>
              <w:t>6,1</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(innerorts); 4,7</w:t>
            </w:r>
            <w:r w:rsidR="002056C4" w:rsidRPr="002056C4">
              <w:rPr>
                <w:rFonts w:ascii="Peugeot" w:hAnsi="Peugeot" w:cs="Arial"/>
                <w:sz w:val="20"/>
                <w:szCs w:val="20"/>
                <w:vertAlign w:val="superscript"/>
              </w:rPr>
              <w:t xml:space="preserve">1 </w:t>
            </w:r>
            <w:r w:rsidR="002056C4" w:rsidRPr="002056C4">
              <w:rPr>
                <w:rFonts w:ascii="Peugeot" w:hAnsi="Peugeot" w:cs="Arial"/>
                <w:sz w:val="20"/>
                <w:szCs w:val="20"/>
              </w:rPr>
              <w:t>(außerorts); 5,2</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(kombiniert)</w:t>
            </w:r>
            <w:r w:rsidRPr="00DC2689">
              <w:rPr>
                <w:rFonts w:ascii="Peugeot" w:hAnsi="Peugeot" w:cs="Arial"/>
                <w:sz w:val="20"/>
                <w:szCs w:val="20"/>
              </w:rPr>
              <w:t>; CO</w:t>
            </w:r>
            <w:r w:rsidRPr="00B510E8">
              <w:rPr>
                <w:rFonts w:ascii="Peugeot" w:hAnsi="Peugeot" w:cs="Arial"/>
                <w:sz w:val="20"/>
                <w:szCs w:val="20"/>
                <w:vertAlign w:val="subscript"/>
              </w:rPr>
              <w:t>2</w:t>
            </w:r>
            <w:r w:rsidRPr="00DC2689">
              <w:rPr>
                <w:rFonts w:ascii="Peugeot" w:hAnsi="Peugeot" w:cs="Arial"/>
                <w:sz w:val="20"/>
                <w:szCs w:val="20"/>
              </w:rPr>
              <w:t xml:space="preserve">-Emissionen in g/km: </w:t>
            </w:r>
            <w:r>
              <w:rPr>
                <w:rFonts w:ascii="Peugeot" w:hAnsi="Peugeot" w:cs="Arial"/>
                <w:sz w:val="20"/>
                <w:szCs w:val="20"/>
              </w:rPr>
              <w:t>120</w:t>
            </w:r>
            <w:r w:rsidRPr="00DC2689">
              <w:rPr>
                <w:rFonts w:ascii="Peugeot" w:hAnsi="Peugeot" w:cs="Arial"/>
                <w:sz w:val="20"/>
                <w:szCs w:val="20"/>
                <w:vertAlign w:val="superscript"/>
              </w:rPr>
              <w:t>1</w:t>
            </w:r>
            <w:r>
              <w:rPr>
                <w:rFonts w:ascii="Peugeot" w:hAnsi="Peugeot" w:cs="Arial"/>
                <w:sz w:val="20"/>
                <w:szCs w:val="20"/>
                <w:vertAlign w:val="superscript"/>
              </w:rPr>
              <w:t xml:space="preserve"> </w:t>
            </w:r>
            <w:r w:rsidRPr="00434F78">
              <w:rPr>
                <w:rFonts w:ascii="Peugeot" w:hAnsi="Peugeot" w:cs="Arial"/>
                <w:sz w:val="20"/>
                <w:szCs w:val="20"/>
              </w:rPr>
              <w:t>(kombiniert</w:t>
            </w:r>
            <w:r>
              <w:rPr>
                <w:rFonts w:ascii="Peugeot" w:hAnsi="Peugeot" w:cs="Arial"/>
                <w:sz w:val="20"/>
                <w:szCs w:val="20"/>
              </w:rPr>
              <w:t>)</w:t>
            </w:r>
            <w:r w:rsidRPr="00DC2689">
              <w:rPr>
                <w:rFonts w:ascii="Peugeot" w:hAnsi="Peugeot" w:cs="Arial"/>
                <w:sz w:val="20"/>
                <w:szCs w:val="20"/>
              </w:rPr>
              <w:t>)</w:t>
            </w:r>
          </w:p>
          <w:p w14:paraId="7C02FC3D" w14:textId="77777777" w:rsidR="0066203C" w:rsidRPr="00DC2689" w:rsidRDefault="0066203C" w:rsidP="0066203C">
            <w:pPr>
              <w:pStyle w:val="Listenabsatz"/>
              <w:spacing w:line="23" w:lineRule="atLeast"/>
              <w:jc w:val="both"/>
              <w:rPr>
                <w:rFonts w:ascii="Peugeot" w:hAnsi="Peugeot" w:cs="Arial"/>
                <w:sz w:val="20"/>
                <w:szCs w:val="20"/>
              </w:rPr>
            </w:pPr>
          </w:p>
          <w:p w14:paraId="19939B3C" w14:textId="77777777" w:rsidR="0066203C" w:rsidRPr="00FA1FE3" w:rsidRDefault="0066203C" w:rsidP="0066203C">
            <w:pPr>
              <w:spacing w:after="0" w:line="23" w:lineRule="atLeast"/>
              <w:jc w:val="both"/>
              <w:rPr>
                <w:rFonts w:ascii="Peugeot" w:hAnsi="Peugeot" w:cs="Arial"/>
                <w:sz w:val="20"/>
                <w:szCs w:val="20"/>
                <w:lang w:val="en-GB"/>
              </w:rPr>
            </w:pPr>
            <w:proofErr w:type="spellStart"/>
            <w:r w:rsidRPr="00FA1FE3">
              <w:rPr>
                <w:rFonts w:ascii="Peugeot" w:hAnsi="Peugeot" w:cs="Arial"/>
                <w:sz w:val="20"/>
                <w:szCs w:val="20"/>
                <w:lang w:val="en-GB"/>
              </w:rPr>
              <w:t>Vierzylinder-Benzinmotor</w:t>
            </w:r>
            <w:proofErr w:type="spellEnd"/>
          </w:p>
          <w:p w14:paraId="4EB71600" w14:textId="77777777" w:rsidR="0066203C" w:rsidRPr="00DC2689" w:rsidRDefault="0066203C" w:rsidP="0066203C">
            <w:pPr>
              <w:pStyle w:val="Listenabsatz"/>
              <w:numPr>
                <w:ilvl w:val="0"/>
                <w:numId w:val="41"/>
              </w:numPr>
              <w:spacing w:line="23" w:lineRule="atLeast"/>
              <w:jc w:val="both"/>
              <w:rPr>
                <w:rFonts w:ascii="Peugeot" w:hAnsi="Peugeot" w:cs="Arial"/>
                <w:sz w:val="20"/>
                <w:szCs w:val="20"/>
              </w:rPr>
            </w:pPr>
            <w:r w:rsidRPr="00DC2689">
              <w:rPr>
                <w:rFonts w:ascii="Peugeot" w:hAnsi="Peugeot" w:cs="Arial"/>
                <w:sz w:val="20"/>
                <w:szCs w:val="20"/>
              </w:rPr>
              <w:t xml:space="preserve">1.6 l </w:t>
            </w:r>
            <w:proofErr w:type="spellStart"/>
            <w:r w:rsidRPr="00DC2689">
              <w:rPr>
                <w:rFonts w:ascii="Peugeot" w:hAnsi="Peugeot" w:cs="Arial"/>
                <w:sz w:val="20"/>
                <w:szCs w:val="20"/>
              </w:rPr>
              <w:t>PureTech</w:t>
            </w:r>
            <w:proofErr w:type="spellEnd"/>
            <w:r w:rsidRPr="00DC2689">
              <w:rPr>
                <w:rFonts w:ascii="Peugeot" w:hAnsi="Peugeot" w:cs="Arial"/>
                <w:sz w:val="20"/>
                <w:szCs w:val="20"/>
              </w:rPr>
              <w:t xml:space="preserve"> 180 EAT8 mit 133 kW (181 PS) (Kraftstoffverbrauch</w:t>
            </w:r>
            <w:r>
              <w:rPr>
                <w:rFonts w:ascii="Peugeot" w:hAnsi="Peugeot" w:cs="Arial"/>
                <w:sz w:val="20"/>
                <w:szCs w:val="20"/>
              </w:rPr>
              <w:t xml:space="preserve"> </w:t>
            </w:r>
            <w:r w:rsidRPr="00DC2689">
              <w:rPr>
                <w:rFonts w:ascii="Peugeot" w:hAnsi="Peugeot" w:cs="Arial"/>
                <w:sz w:val="20"/>
                <w:szCs w:val="20"/>
              </w:rPr>
              <w:t>in l/100 km:</w:t>
            </w:r>
            <w:r w:rsidR="002056C4">
              <w:t xml:space="preserve"> </w:t>
            </w:r>
            <w:r w:rsidR="002056C4" w:rsidRPr="002056C4">
              <w:rPr>
                <w:rFonts w:ascii="Peugeot" w:hAnsi="Peugeot" w:cs="Arial"/>
                <w:sz w:val="20"/>
                <w:szCs w:val="20"/>
              </w:rPr>
              <w:t>6,5</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(innerorts); 4,9</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(außerorts); 5,5</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(kombiniert)</w:t>
            </w:r>
            <w:r w:rsidRPr="00DC2689">
              <w:rPr>
                <w:rFonts w:ascii="Peugeot" w:hAnsi="Peugeot" w:cs="Arial"/>
                <w:sz w:val="20"/>
                <w:szCs w:val="20"/>
              </w:rPr>
              <w:t>; CO</w:t>
            </w:r>
            <w:r w:rsidRPr="00B510E8">
              <w:rPr>
                <w:rFonts w:ascii="Peugeot" w:hAnsi="Peugeot" w:cs="Arial"/>
                <w:sz w:val="20"/>
                <w:szCs w:val="20"/>
                <w:vertAlign w:val="subscript"/>
              </w:rPr>
              <w:t>2</w:t>
            </w:r>
            <w:r w:rsidRPr="00DC2689">
              <w:rPr>
                <w:rFonts w:ascii="Peugeot" w:hAnsi="Peugeot" w:cs="Arial"/>
                <w:sz w:val="20"/>
                <w:szCs w:val="20"/>
              </w:rPr>
              <w:t xml:space="preserve">-Emissionen in g/km: </w:t>
            </w:r>
            <w:r>
              <w:rPr>
                <w:rFonts w:ascii="Peugeot" w:hAnsi="Peugeot" w:cs="Arial"/>
                <w:sz w:val="20"/>
                <w:szCs w:val="20"/>
              </w:rPr>
              <w:t>125</w:t>
            </w:r>
            <w:r w:rsidRPr="00DC2689">
              <w:rPr>
                <w:rFonts w:ascii="Peugeot" w:hAnsi="Peugeot" w:cs="Arial"/>
                <w:sz w:val="20"/>
                <w:szCs w:val="20"/>
                <w:vertAlign w:val="superscript"/>
              </w:rPr>
              <w:t>1</w:t>
            </w:r>
            <w:r>
              <w:rPr>
                <w:rFonts w:ascii="Peugeot" w:hAnsi="Peugeot" w:cs="Arial"/>
                <w:sz w:val="20"/>
                <w:szCs w:val="20"/>
                <w:vertAlign w:val="superscript"/>
              </w:rPr>
              <w:t xml:space="preserve"> </w:t>
            </w:r>
            <w:r w:rsidRPr="00434F78">
              <w:rPr>
                <w:rFonts w:ascii="Peugeot" w:hAnsi="Peugeot" w:cs="Arial"/>
                <w:sz w:val="20"/>
                <w:szCs w:val="20"/>
              </w:rPr>
              <w:t>(kombiniert</w:t>
            </w:r>
            <w:r>
              <w:rPr>
                <w:rFonts w:ascii="Peugeot" w:hAnsi="Peugeot" w:cs="Arial"/>
                <w:sz w:val="20"/>
                <w:szCs w:val="20"/>
              </w:rPr>
              <w:t>)</w:t>
            </w:r>
            <w:r w:rsidRPr="00DC2689">
              <w:rPr>
                <w:rFonts w:ascii="Peugeot" w:hAnsi="Peugeot" w:cs="Arial"/>
                <w:sz w:val="20"/>
                <w:szCs w:val="20"/>
              </w:rPr>
              <w:t>)</w:t>
            </w:r>
          </w:p>
          <w:p w14:paraId="60D3E998" w14:textId="77777777" w:rsidR="0066203C" w:rsidRPr="00DC2689" w:rsidRDefault="0066203C" w:rsidP="0066203C">
            <w:pPr>
              <w:pStyle w:val="Listenabsatz"/>
              <w:spacing w:line="23" w:lineRule="atLeast"/>
              <w:jc w:val="both"/>
              <w:rPr>
                <w:rFonts w:ascii="Peugeot" w:hAnsi="Peugeot" w:cs="Arial"/>
                <w:sz w:val="20"/>
                <w:szCs w:val="20"/>
              </w:rPr>
            </w:pPr>
            <w:r w:rsidRPr="00DC2689">
              <w:rPr>
                <w:rFonts w:ascii="Peugeot" w:hAnsi="Peugeot" w:cs="Arial"/>
                <w:sz w:val="20"/>
                <w:szCs w:val="20"/>
              </w:rPr>
              <w:t xml:space="preserve"> </w:t>
            </w:r>
          </w:p>
          <w:p w14:paraId="3CB56621" w14:textId="77777777" w:rsidR="0066203C" w:rsidRPr="0016181D" w:rsidRDefault="0066203C" w:rsidP="0066203C">
            <w:pPr>
              <w:spacing w:after="0" w:line="23" w:lineRule="atLeast"/>
              <w:jc w:val="both"/>
              <w:rPr>
                <w:rFonts w:ascii="Peugeot" w:hAnsi="Peugeot" w:cs="Arial"/>
                <w:sz w:val="20"/>
                <w:szCs w:val="20"/>
              </w:rPr>
            </w:pPr>
            <w:r w:rsidRPr="0016181D">
              <w:rPr>
                <w:rFonts w:ascii="Peugeot" w:hAnsi="Peugeot" w:cs="Arial"/>
                <w:sz w:val="20"/>
                <w:szCs w:val="20"/>
              </w:rPr>
              <w:t>Vierzylinder-Dieselmotor</w:t>
            </w:r>
          </w:p>
          <w:p w14:paraId="161BC7C6" w14:textId="67A9B760" w:rsidR="0066203C" w:rsidRPr="00DC2689" w:rsidRDefault="0066203C" w:rsidP="0066203C">
            <w:pPr>
              <w:pStyle w:val="Listenabsatz"/>
              <w:numPr>
                <w:ilvl w:val="0"/>
                <w:numId w:val="41"/>
              </w:numPr>
              <w:spacing w:line="23" w:lineRule="atLeast"/>
              <w:jc w:val="both"/>
              <w:rPr>
                <w:rFonts w:ascii="Peugeot" w:hAnsi="Peugeot" w:cs="Arial"/>
                <w:sz w:val="20"/>
                <w:szCs w:val="20"/>
              </w:rPr>
            </w:pPr>
            <w:r w:rsidRPr="00DC2689">
              <w:rPr>
                <w:rFonts w:ascii="Peugeot" w:hAnsi="Peugeot" w:cs="Arial"/>
                <w:sz w:val="20"/>
                <w:szCs w:val="20"/>
              </w:rPr>
              <w:t xml:space="preserve">1.5 l BlueHDi </w:t>
            </w:r>
            <w:proofErr w:type="spellStart"/>
            <w:r w:rsidRPr="00DC2689">
              <w:rPr>
                <w:rFonts w:ascii="Peugeot" w:hAnsi="Peugeot" w:cs="Arial"/>
                <w:sz w:val="20"/>
                <w:szCs w:val="20"/>
              </w:rPr>
              <w:t>Stop</w:t>
            </w:r>
            <w:proofErr w:type="spellEnd"/>
            <w:r w:rsidRPr="00DC2689">
              <w:rPr>
                <w:rFonts w:ascii="Peugeot" w:hAnsi="Peugeot" w:cs="Arial"/>
                <w:sz w:val="20"/>
                <w:szCs w:val="20"/>
              </w:rPr>
              <w:t xml:space="preserve"> &amp; Start mit 96kW (131 PS) (Kraftstoffverbrauch</w:t>
            </w:r>
            <w:r>
              <w:rPr>
                <w:rFonts w:ascii="Peugeot" w:hAnsi="Peugeot" w:cs="Arial"/>
                <w:sz w:val="20"/>
                <w:szCs w:val="20"/>
              </w:rPr>
              <w:t xml:space="preserve"> </w:t>
            </w:r>
            <w:r w:rsidRPr="00DC2689">
              <w:rPr>
                <w:rFonts w:ascii="Peugeot" w:hAnsi="Peugeot" w:cs="Arial"/>
                <w:sz w:val="20"/>
                <w:szCs w:val="20"/>
              </w:rPr>
              <w:t xml:space="preserve">in l/100 km: </w:t>
            </w:r>
            <w:r w:rsidR="002056C4" w:rsidRPr="002056C4">
              <w:rPr>
                <w:rFonts w:ascii="Peugeot" w:hAnsi="Peugeot" w:cs="Arial"/>
                <w:sz w:val="20"/>
                <w:szCs w:val="20"/>
              </w:rPr>
              <w:t>4,6</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(innerorts); 3,7</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(außerorts); 4,0</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(kombiniert)</w:t>
            </w:r>
            <w:r w:rsidRPr="00DC2689">
              <w:rPr>
                <w:rFonts w:ascii="Peugeot" w:hAnsi="Peugeot" w:cs="Arial"/>
                <w:sz w:val="20"/>
                <w:szCs w:val="20"/>
              </w:rPr>
              <w:t>; CO</w:t>
            </w:r>
            <w:r w:rsidRPr="00B510E8">
              <w:rPr>
                <w:rFonts w:ascii="Peugeot" w:hAnsi="Peugeot" w:cs="Arial"/>
                <w:sz w:val="20"/>
                <w:szCs w:val="20"/>
                <w:vertAlign w:val="subscript"/>
              </w:rPr>
              <w:t>2</w:t>
            </w:r>
            <w:r w:rsidRPr="00DC2689">
              <w:rPr>
                <w:rFonts w:ascii="Peugeot" w:hAnsi="Peugeot" w:cs="Arial"/>
                <w:sz w:val="20"/>
                <w:szCs w:val="20"/>
              </w:rPr>
              <w:t xml:space="preserve">-Emissionen in g/km: </w:t>
            </w:r>
            <w:r>
              <w:rPr>
                <w:rFonts w:ascii="Peugeot" w:hAnsi="Peugeot" w:cs="Arial"/>
                <w:sz w:val="20"/>
                <w:szCs w:val="20"/>
              </w:rPr>
              <w:t>10</w:t>
            </w:r>
            <w:r w:rsidR="004D100F">
              <w:rPr>
                <w:rFonts w:ascii="Peugeot" w:hAnsi="Peugeot" w:cs="Arial"/>
                <w:sz w:val="20"/>
                <w:szCs w:val="20"/>
              </w:rPr>
              <w:t>7</w:t>
            </w:r>
            <w:r w:rsidRPr="00DC2689">
              <w:rPr>
                <w:rFonts w:ascii="Peugeot" w:hAnsi="Peugeot" w:cs="Arial"/>
                <w:sz w:val="20"/>
                <w:szCs w:val="20"/>
                <w:vertAlign w:val="superscript"/>
              </w:rPr>
              <w:t>1</w:t>
            </w:r>
            <w:r>
              <w:rPr>
                <w:rFonts w:ascii="Peugeot" w:hAnsi="Peugeot" w:cs="Arial"/>
                <w:sz w:val="20"/>
                <w:szCs w:val="20"/>
                <w:vertAlign w:val="superscript"/>
              </w:rPr>
              <w:t xml:space="preserve"> </w:t>
            </w:r>
            <w:r w:rsidRPr="00434F78">
              <w:rPr>
                <w:rFonts w:ascii="Peugeot" w:hAnsi="Peugeot" w:cs="Arial"/>
                <w:sz w:val="20"/>
                <w:szCs w:val="20"/>
              </w:rPr>
              <w:t>(kombiniert</w:t>
            </w:r>
            <w:r>
              <w:rPr>
                <w:rFonts w:ascii="Peugeot" w:hAnsi="Peugeot" w:cs="Arial"/>
                <w:sz w:val="20"/>
                <w:szCs w:val="20"/>
              </w:rPr>
              <w:t>)</w:t>
            </w:r>
            <w:r w:rsidRPr="00DC2689">
              <w:rPr>
                <w:rFonts w:ascii="Peugeot" w:hAnsi="Peugeot" w:cs="Arial"/>
                <w:sz w:val="20"/>
                <w:szCs w:val="20"/>
              </w:rPr>
              <w:t>)</w:t>
            </w:r>
          </w:p>
          <w:p w14:paraId="42CBAADB" w14:textId="77777777" w:rsidR="0066203C" w:rsidRPr="00DF546F" w:rsidRDefault="0066203C" w:rsidP="0066203C">
            <w:pPr>
              <w:pStyle w:val="Listenabsatz"/>
              <w:numPr>
                <w:ilvl w:val="0"/>
                <w:numId w:val="41"/>
              </w:numPr>
              <w:spacing w:line="23" w:lineRule="atLeast"/>
              <w:jc w:val="both"/>
              <w:rPr>
                <w:rFonts w:ascii="Peugeot" w:hAnsi="Peugeot" w:cs="Arial"/>
                <w:sz w:val="20"/>
                <w:szCs w:val="20"/>
              </w:rPr>
            </w:pPr>
            <w:r w:rsidRPr="00DF546F">
              <w:rPr>
                <w:rFonts w:ascii="Peugeot" w:hAnsi="Peugeot" w:cs="Arial"/>
                <w:sz w:val="20"/>
                <w:szCs w:val="20"/>
              </w:rPr>
              <w:t xml:space="preserve">1.5 l BlueHDi EAT8 </w:t>
            </w:r>
            <w:proofErr w:type="spellStart"/>
            <w:r w:rsidRPr="00DF546F">
              <w:rPr>
                <w:rFonts w:ascii="Peugeot" w:hAnsi="Peugeot" w:cs="Arial"/>
                <w:sz w:val="20"/>
                <w:szCs w:val="20"/>
              </w:rPr>
              <w:t>Stop</w:t>
            </w:r>
            <w:proofErr w:type="spellEnd"/>
            <w:r w:rsidRPr="00DF546F">
              <w:rPr>
                <w:rFonts w:ascii="Peugeot" w:hAnsi="Peugeot" w:cs="Arial"/>
                <w:sz w:val="20"/>
                <w:szCs w:val="20"/>
              </w:rPr>
              <w:t xml:space="preserve"> &amp; Start mit 96kW (131 PS)</w:t>
            </w:r>
            <w:r w:rsidRPr="00DC2689">
              <w:rPr>
                <w:rFonts w:ascii="Peugeot" w:hAnsi="Peugeot" w:cs="Arial"/>
                <w:sz w:val="20"/>
                <w:szCs w:val="20"/>
              </w:rPr>
              <w:t xml:space="preserve"> (Kraftstoffverbrauch</w:t>
            </w:r>
            <w:r>
              <w:rPr>
                <w:rFonts w:ascii="Peugeot" w:hAnsi="Peugeot" w:cs="Arial"/>
                <w:sz w:val="20"/>
                <w:szCs w:val="20"/>
              </w:rPr>
              <w:t xml:space="preserve"> </w:t>
            </w:r>
            <w:r w:rsidRPr="00DC2689">
              <w:rPr>
                <w:rFonts w:ascii="Peugeot" w:hAnsi="Peugeot" w:cs="Arial"/>
                <w:sz w:val="20"/>
                <w:szCs w:val="20"/>
              </w:rPr>
              <w:t xml:space="preserve">in l/100 km: </w:t>
            </w:r>
            <w:r w:rsidR="002056C4" w:rsidRPr="002056C4">
              <w:rPr>
                <w:rFonts w:ascii="Peugeot" w:hAnsi="Peugeot" w:cs="Arial"/>
                <w:sz w:val="20"/>
                <w:szCs w:val="20"/>
              </w:rPr>
              <w:t>4,5</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(innerorts); 3,8</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(außerorts); 4,1</w:t>
            </w:r>
            <w:r w:rsidR="002056C4" w:rsidRPr="002056C4">
              <w:rPr>
                <w:rFonts w:ascii="Peugeot" w:hAnsi="Peugeot" w:cs="Arial"/>
                <w:sz w:val="20"/>
                <w:szCs w:val="20"/>
                <w:vertAlign w:val="superscript"/>
              </w:rPr>
              <w:t>1</w:t>
            </w:r>
            <w:r w:rsidR="002056C4" w:rsidRPr="002056C4">
              <w:rPr>
                <w:rFonts w:ascii="Peugeot" w:hAnsi="Peugeot" w:cs="Arial"/>
                <w:sz w:val="20"/>
                <w:szCs w:val="20"/>
              </w:rPr>
              <w:t xml:space="preserve"> (kombiniert)</w:t>
            </w:r>
            <w:r w:rsidRPr="00DC2689">
              <w:rPr>
                <w:rFonts w:ascii="Peugeot" w:hAnsi="Peugeot" w:cs="Arial"/>
                <w:sz w:val="20"/>
                <w:szCs w:val="20"/>
              </w:rPr>
              <w:t>; CO</w:t>
            </w:r>
            <w:r w:rsidRPr="00B510E8">
              <w:rPr>
                <w:rFonts w:ascii="Peugeot" w:hAnsi="Peugeot" w:cs="Arial"/>
                <w:sz w:val="20"/>
                <w:szCs w:val="20"/>
                <w:vertAlign w:val="subscript"/>
              </w:rPr>
              <w:t>2</w:t>
            </w:r>
            <w:r w:rsidRPr="00DC2689">
              <w:rPr>
                <w:rFonts w:ascii="Peugeot" w:hAnsi="Peugeot" w:cs="Arial"/>
                <w:sz w:val="20"/>
                <w:szCs w:val="20"/>
              </w:rPr>
              <w:t xml:space="preserve">-Emissionen in g/km: </w:t>
            </w:r>
            <w:r>
              <w:rPr>
                <w:rFonts w:ascii="Peugeot" w:hAnsi="Peugeot" w:cs="Arial"/>
                <w:sz w:val="20"/>
                <w:szCs w:val="20"/>
              </w:rPr>
              <w:t>107</w:t>
            </w:r>
            <w:r w:rsidRPr="00DC2689">
              <w:rPr>
                <w:rFonts w:ascii="Peugeot" w:hAnsi="Peugeot" w:cs="Arial"/>
                <w:sz w:val="20"/>
                <w:szCs w:val="20"/>
                <w:vertAlign w:val="superscript"/>
              </w:rPr>
              <w:t>1</w:t>
            </w:r>
            <w:r>
              <w:rPr>
                <w:rFonts w:ascii="Peugeot" w:hAnsi="Peugeot" w:cs="Arial"/>
                <w:sz w:val="20"/>
                <w:szCs w:val="20"/>
                <w:vertAlign w:val="superscript"/>
              </w:rPr>
              <w:t xml:space="preserve"> </w:t>
            </w:r>
            <w:r w:rsidRPr="00434F78">
              <w:rPr>
                <w:rFonts w:ascii="Peugeot" w:hAnsi="Peugeot" w:cs="Arial"/>
                <w:sz w:val="20"/>
                <w:szCs w:val="20"/>
              </w:rPr>
              <w:t>(kombiniert</w:t>
            </w:r>
            <w:r>
              <w:rPr>
                <w:rFonts w:ascii="Peugeot" w:hAnsi="Peugeot" w:cs="Arial"/>
                <w:sz w:val="20"/>
                <w:szCs w:val="20"/>
              </w:rPr>
              <w:t>)</w:t>
            </w:r>
            <w:r w:rsidRPr="00DC2689">
              <w:rPr>
                <w:rFonts w:ascii="Peugeot" w:hAnsi="Peugeot" w:cs="Arial"/>
                <w:sz w:val="20"/>
                <w:szCs w:val="20"/>
              </w:rPr>
              <w:t>)</w:t>
            </w:r>
          </w:p>
          <w:p w14:paraId="1A6668AE" w14:textId="77777777" w:rsidR="00E359F5" w:rsidRPr="0066203C" w:rsidRDefault="0066203C" w:rsidP="0066203C">
            <w:pPr>
              <w:pStyle w:val="Listenabsatz"/>
              <w:numPr>
                <w:ilvl w:val="0"/>
                <w:numId w:val="41"/>
              </w:numPr>
              <w:spacing w:line="23" w:lineRule="atLeast"/>
              <w:jc w:val="both"/>
              <w:rPr>
                <w:rFonts w:ascii="Peugeot" w:hAnsi="Peugeot" w:cs="Arial"/>
                <w:sz w:val="20"/>
                <w:szCs w:val="20"/>
              </w:rPr>
            </w:pPr>
            <w:r w:rsidRPr="00DA187C">
              <w:rPr>
                <w:rFonts w:ascii="Peugeot" w:hAnsi="Peugeot" w:cs="Arial"/>
                <w:sz w:val="20"/>
                <w:szCs w:val="20"/>
              </w:rPr>
              <w:t xml:space="preserve">2.0 l BlueHDi </w:t>
            </w:r>
            <w:proofErr w:type="spellStart"/>
            <w:r w:rsidRPr="00DA187C">
              <w:rPr>
                <w:rFonts w:ascii="Peugeot" w:hAnsi="Peugeot" w:cs="Arial"/>
                <w:sz w:val="20"/>
                <w:szCs w:val="20"/>
              </w:rPr>
              <w:t>Stop</w:t>
            </w:r>
            <w:proofErr w:type="spellEnd"/>
            <w:r w:rsidRPr="00DA187C">
              <w:rPr>
                <w:rFonts w:ascii="Peugeot" w:hAnsi="Peugeot" w:cs="Arial"/>
                <w:sz w:val="20"/>
                <w:szCs w:val="20"/>
              </w:rPr>
              <w:t xml:space="preserve"> &amp; Start EAT8 mit 130 kW (177 PS)</w:t>
            </w:r>
            <w:r w:rsidRPr="00DC2689">
              <w:rPr>
                <w:rFonts w:ascii="Peugeot" w:hAnsi="Peugeot" w:cs="Arial"/>
                <w:sz w:val="20"/>
                <w:szCs w:val="20"/>
              </w:rPr>
              <w:t xml:space="preserve"> (Kraftstoffverbrauch</w:t>
            </w:r>
            <w:r>
              <w:rPr>
                <w:rFonts w:ascii="Peugeot" w:hAnsi="Peugeot" w:cs="Arial"/>
                <w:sz w:val="20"/>
                <w:szCs w:val="20"/>
              </w:rPr>
              <w:t xml:space="preserve"> </w:t>
            </w:r>
            <w:r w:rsidRPr="00DC2689">
              <w:rPr>
                <w:rFonts w:ascii="Peugeot" w:hAnsi="Peugeot" w:cs="Arial"/>
                <w:sz w:val="20"/>
                <w:szCs w:val="20"/>
              </w:rPr>
              <w:t xml:space="preserve">in l/100 km: </w:t>
            </w:r>
            <w:r w:rsidR="001371D7" w:rsidRPr="001371D7">
              <w:rPr>
                <w:rFonts w:ascii="Peugeot" w:hAnsi="Peugeot" w:cs="Arial"/>
                <w:sz w:val="20"/>
                <w:szCs w:val="20"/>
              </w:rPr>
              <w:t>5,2</w:t>
            </w:r>
            <w:r w:rsidR="001371D7" w:rsidRPr="001371D7">
              <w:rPr>
                <w:rFonts w:ascii="Peugeot" w:hAnsi="Peugeot" w:cs="Arial"/>
                <w:sz w:val="20"/>
                <w:szCs w:val="20"/>
                <w:vertAlign w:val="superscript"/>
              </w:rPr>
              <w:t>1</w:t>
            </w:r>
            <w:r w:rsidR="001371D7" w:rsidRPr="001371D7">
              <w:rPr>
                <w:rFonts w:ascii="Peugeot" w:hAnsi="Peugeot" w:cs="Arial"/>
                <w:sz w:val="20"/>
                <w:szCs w:val="20"/>
              </w:rPr>
              <w:t xml:space="preserve"> (innerorts); 4,1</w:t>
            </w:r>
            <w:r w:rsidR="001371D7" w:rsidRPr="001371D7">
              <w:rPr>
                <w:rFonts w:ascii="Peugeot" w:hAnsi="Peugeot" w:cs="Arial"/>
                <w:sz w:val="20"/>
                <w:szCs w:val="20"/>
                <w:vertAlign w:val="superscript"/>
              </w:rPr>
              <w:t>1</w:t>
            </w:r>
            <w:r w:rsidR="001371D7" w:rsidRPr="001371D7">
              <w:rPr>
                <w:rFonts w:ascii="Peugeot" w:hAnsi="Peugeot" w:cs="Arial"/>
                <w:sz w:val="20"/>
                <w:szCs w:val="20"/>
              </w:rPr>
              <w:t xml:space="preserve"> (außerorts); 4,5</w:t>
            </w:r>
            <w:r w:rsidR="001371D7" w:rsidRPr="001371D7">
              <w:rPr>
                <w:rFonts w:ascii="Peugeot" w:hAnsi="Peugeot" w:cs="Arial"/>
                <w:sz w:val="20"/>
                <w:szCs w:val="20"/>
                <w:vertAlign w:val="superscript"/>
              </w:rPr>
              <w:t>1</w:t>
            </w:r>
            <w:r w:rsidR="001371D7" w:rsidRPr="001371D7">
              <w:rPr>
                <w:rFonts w:ascii="Peugeot" w:hAnsi="Peugeot" w:cs="Arial"/>
                <w:sz w:val="20"/>
                <w:szCs w:val="20"/>
              </w:rPr>
              <w:t xml:space="preserve"> (kombiniert)</w:t>
            </w:r>
            <w:r w:rsidRPr="00DC2689">
              <w:rPr>
                <w:rFonts w:ascii="Peugeot" w:hAnsi="Peugeot" w:cs="Arial"/>
                <w:sz w:val="20"/>
                <w:szCs w:val="20"/>
              </w:rPr>
              <w:t>; CO</w:t>
            </w:r>
            <w:r w:rsidRPr="00B510E8">
              <w:rPr>
                <w:rFonts w:ascii="Peugeot" w:hAnsi="Peugeot" w:cs="Arial"/>
                <w:sz w:val="20"/>
                <w:szCs w:val="20"/>
                <w:vertAlign w:val="subscript"/>
              </w:rPr>
              <w:t>2</w:t>
            </w:r>
            <w:r w:rsidRPr="00DC2689">
              <w:rPr>
                <w:rFonts w:ascii="Peugeot" w:hAnsi="Peugeot" w:cs="Arial"/>
                <w:sz w:val="20"/>
                <w:szCs w:val="20"/>
              </w:rPr>
              <w:t xml:space="preserve">-Emissionen in g/km: </w:t>
            </w:r>
            <w:r>
              <w:rPr>
                <w:rFonts w:ascii="Peugeot" w:hAnsi="Peugeot" w:cs="Arial"/>
                <w:sz w:val="20"/>
                <w:szCs w:val="20"/>
              </w:rPr>
              <w:t>119</w:t>
            </w:r>
            <w:r w:rsidRPr="00DC2689">
              <w:rPr>
                <w:rFonts w:ascii="Peugeot" w:hAnsi="Peugeot" w:cs="Arial"/>
                <w:sz w:val="20"/>
                <w:szCs w:val="20"/>
                <w:vertAlign w:val="superscript"/>
              </w:rPr>
              <w:t>1</w:t>
            </w:r>
            <w:r>
              <w:rPr>
                <w:rFonts w:ascii="Peugeot" w:hAnsi="Peugeot" w:cs="Arial"/>
                <w:sz w:val="20"/>
                <w:szCs w:val="20"/>
                <w:vertAlign w:val="superscript"/>
              </w:rPr>
              <w:t xml:space="preserve"> </w:t>
            </w:r>
            <w:r w:rsidRPr="00434F78">
              <w:rPr>
                <w:rFonts w:ascii="Peugeot" w:hAnsi="Peugeot" w:cs="Arial"/>
                <w:sz w:val="20"/>
                <w:szCs w:val="20"/>
              </w:rPr>
              <w:t>(kombiniert</w:t>
            </w:r>
            <w:r>
              <w:rPr>
                <w:rFonts w:ascii="Peugeot" w:hAnsi="Peugeot" w:cs="Arial"/>
                <w:sz w:val="20"/>
                <w:szCs w:val="20"/>
              </w:rPr>
              <w:t>)</w:t>
            </w:r>
            <w:r w:rsidRPr="00DC2689">
              <w:rPr>
                <w:rFonts w:ascii="Peugeot" w:hAnsi="Peugeot" w:cs="Arial"/>
                <w:sz w:val="20"/>
                <w:szCs w:val="20"/>
              </w:rPr>
              <w:t>)</w:t>
            </w:r>
          </w:p>
          <w:p w14:paraId="65CA9BDF" w14:textId="77777777" w:rsidR="00765304" w:rsidRPr="00C52CD8" w:rsidRDefault="00765304" w:rsidP="00F751FE">
            <w:pPr>
              <w:pStyle w:val="Listenabsatz"/>
              <w:spacing w:line="23" w:lineRule="atLeast"/>
              <w:jc w:val="both"/>
              <w:rPr>
                <w:rFonts w:ascii="Peugeot" w:hAnsi="Peugeot" w:cs="Arial"/>
                <w:sz w:val="20"/>
                <w:szCs w:val="20"/>
              </w:rPr>
            </w:pPr>
          </w:p>
          <w:p w14:paraId="28CAB0DA" w14:textId="77777777" w:rsidR="00765304" w:rsidRDefault="00765304" w:rsidP="00765304">
            <w:pPr>
              <w:spacing w:line="23" w:lineRule="atLeast"/>
              <w:ind w:right="-94"/>
              <w:jc w:val="both"/>
              <w:rPr>
                <w:rFonts w:ascii="Peugeot" w:eastAsia="Times New Roman" w:hAnsi="Peugeot" w:cs="Arial"/>
                <w:iCs/>
                <w:sz w:val="20"/>
                <w:szCs w:val="20"/>
                <w:lang w:eastAsia="de-DE"/>
              </w:rPr>
            </w:pPr>
            <w:r>
              <w:rPr>
                <w:rFonts w:ascii="Peugeot" w:hAnsi="Peugeot" w:cs="Arial"/>
                <w:sz w:val="20"/>
                <w:szCs w:val="20"/>
              </w:rPr>
              <w:t xml:space="preserve">Der PEUGEOT 5008 wird </w:t>
            </w:r>
            <w:r w:rsidR="003F752F">
              <w:rPr>
                <w:rFonts w:ascii="Peugeot" w:hAnsi="Peugeot" w:cs="Arial"/>
                <w:sz w:val="20"/>
                <w:szCs w:val="20"/>
              </w:rPr>
              <w:t>in</w:t>
            </w:r>
            <w:r w:rsidRPr="004154C3">
              <w:rPr>
                <w:rFonts w:ascii="Peugeot" w:hAnsi="Peugeot" w:cs="Arial"/>
                <w:sz w:val="20"/>
                <w:szCs w:val="20"/>
              </w:rPr>
              <w:t xml:space="preserve"> Sochaux</w:t>
            </w:r>
            <w:r>
              <w:rPr>
                <w:rFonts w:ascii="Peugeot" w:hAnsi="Peugeot" w:cs="Arial"/>
                <w:sz w:val="20"/>
                <w:szCs w:val="20"/>
              </w:rPr>
              <w:t xml:space="preserve"> und </w:t>
            </w:r>
            <w:r w:rsidR="00CF0C42">
              <w:rPr>
                <w:rFonts w:ascii="Peugeot" w:hAnsi="Peugeot" w:cs="Arial"/>
                <w:sz w:val="20"/>
                <w:szCs w:val="20"/>
              </w:rPr>
              <w:t xml:space="preserve">in </w:t>
            </w:r>
            <w:r>
              <w:rPr>
                <w:rFonts w:ascii="Peugeot" w:hAnsi="Peugeot" w:cs="Arial"/>
                <w:sz w:val="20"/>
                <w:szCs w:val="20"/>
              </w:rPr>
              <w:t xml:space="preserve">Rennes </w:t>
            </w:r>
            <w:r w:rsidR="003F752F">
              <w:rPr>
                <w:rFonts w:ascii="Peugeot" w:hAnsi="Peugeot" w:cs="Arial"/>
                <w:sz w:val="20"/>
                <w:szCs w:val="20"/>
              </w:rPr>
              <w:t xml:space="preserve">in Frankreich </w:t>
            </w:r>
            <w:r>
              <w:rPr>
                <w:rFonts w:ascii="Peugeot" w:hAnsi="Peugeot" w:cs="Arial"/>
                <w:sz w:val="20"/>
                <w:szCs w:val="20"/>
              </w:rPr>
              <w:t xml:space="preserve">produziert und kommt </w:t>
            </w:r>
            <w:r w:rsidR="0016181D">
              <w:rPr>
                <w:rFonts w:ascii="Peugeot" w:hAnsi="Peugeot" w:cs="Arial"/>
                <w:sz w:val="20"/>
                <w:szCs w:val="20"/>
              </w:rPr>
              <w:t>Anfang 2021</w:t>
            </w:r>
            <w:r>
              <w:rPr>
                <w:rFonts w:ascii="Peugeot" w:hAnsi="Peugeot" w:cs="Arial"/>
                <w:sz w:val="20"/>
                <w:szCs w:val="20"/>
              </w:rPr>
              <w:t xml:space="preserve"> auf den Markt</w:t>
            </w:r>
            <w:r w:rsidR="0016181D">
              <w:rPr>
                <w:rFonts w:ascii="Peugeot" w:hAnsi="Peugeot" w:cs="Arial"/>
                <w:sz w:val="20"/>
                <w:szCs w:val="20"/>
              </w:rPr>
              <w:t>.</w:t>
            </w:r>
          </w:p>
          <w:p w14:paraId="02EF51D2" w14:textId="77777777" w:rsidR="00765304" w:rsidRPr="00DF2CC9" w:rsidRDefault="00765304" w:rsidP="00765304">
            <w:pPr>
              <w:spacing w:after="0" w:line="23" w:lineRule="atLeast"/>
              <w:jc w:val="both"/>
              <w:rPr>
                <w:rFonts w:ascii="Peugeot" w:hAnsi="Peugeot" w:cs="Arial"/>
                <w:sz w:val="20"/>
                <w:szCs w:val="20"/>
              </w:rPr>
            </w:pPr>
            <w:r w:rsidRPr="00DF2CC9">
              <w:rPr>
                <w:rFonts w:ascii="Peugeot" w:hAnsi="Peugeot" w:cs="Arial"/>
                <w:sz w:val="20"/>
                <w:szCs w:val="20"/>
              </w:rPr>
              <w:t xml:space="preserve">Weitere Informationen zum PEUGEOT </w:t>
            </w:r>
            <w:r>
              <w:rPr>
                <w:rFonts w:ascii="Peugeot" w:hAnsi="Peugeot" w:cs="Arial"/>
                <w:sz w:val="20"/>
                <w:szCs w:val="20"/>
              </w:rPr>
              <w:t>5</w:t>
            </w:r>
            <w:r w:rsidRPr="00DF2CC9">
              <w:rPr>
                <w:rFonts w:ascii="Peugeot" w:hAnsi="Peugeot" w:cs="Arial"/>
                <w:sz w:val="20"/>
                <w:szCs w:val="20"/>
              </w:rPr>
              <w:t xml:space="preserve">008 finden sich unter: </w:t>
            </w:r>
            <w:hyperlink r:id="rId9" w:history="1">
              <w:r w:rsidRPr="00765304">
                <w:rPr>
                  <w:rStyle w:val="Hyperlink"/>
                  <w:rFonts w:ascii="Peugeot" w:hAnsi="Peugeot"/>
                  <w:sz w:val="20"/>
                  <w:szCs w:val="20"/>
                </w:rPr>
                <w:t>https://www.peugeot.de/family-suv-peugeot-5008.html</w:t>
              </w:r>
            </w:hyperlink>
            <w:r>
              <w:t xml:space="preserve"> </w:t>
            </w:r>
          </w:p>
          <w:p w14:paraId="3222A8BA" w14:textId="77777777" w:rsidR="00765304" w:rsidRPr="00765304" w:rsidRDefault="00765304" w:rsidP="00765304">
            <w:pPr>
              <w:pStyle w:val="Listenabsatz"/>
              <w:spacing w:line="23" w:lineRule="atLeast"/>
              <w:ind w:left="0"/>
              <w:jc w:val="both"/>
              <w:rPr>
                <w:rFonts w:ascii="Peugeot" w:hAnsi="Peugeot" w:cs="Arial"/>
                <w:sz w:val="20"/>
                <w:szCs w:val="20"/>
              </w:rPr>
            </w:pPr>
          </w:p>
          <w:p w14:paraId="76AFAD54" w14:textId="77777777" w:rsidR="00F751FE" w:rsidRPr="00765304" w:rsidRDefault="00F751FE" w:rsidP="00F751FE">
            <w:pPr>
              <w:pStyle w:val="Listenabsatz"/>
              <w:spacing w:line="23" w:lineRule="atLeast"/>
              <w:jc w:val="both"/>
              <w:rPr>
                <w:rFonts w:ascii="Peugeot" w:hAnsi="Peugeot" w:cs="Arial"/>
                <w:sz w:val="20"/>
                <w:szCs w:val="20"/>
              </w:rPr>
            </w:pPr>
          </w:p>
          <w:p w14:paraId="4C99647A" w14:textId="77777777" w:rsidR="007448C9" w:rsidRDefault="007448C9" w:rsidP="007448C9">
            <w:pPr>
              <w:spacing w:after="0" w:line="240" w:lineRule="auto"/>
              <w:rPr>
                <w:rFonts w:ascii="Peugeot" w:hAnsi="Peugeot" w:cs="Arial"/>
                <w:b/>
                <w:bCs/>
                <w:i/>
                <w:iCs/>
                <w:color w:val="595959"/>
                <w:sz w:val="16"/>
                <w:szCs w:val="16"/>
                <w:vertAlign w:val="superscript"/>
                <w:lang w:eastAsia="de-DE"/>
              </w:rPr>
            </w:pPr>
            <w:r>
              <w:rPr>
                <w:rFonts w:ascii="Peugeot" w:hAnsi="Peugeot" w:cs="Arial"/>
                <w:b/>
                <w:bCs/>
                <w:i/>
                <w:iCs/>
                <w:color w:val="595959"/>
                <w:sz w:val="16"/>
                <w:szCs w:val="16"/>
                <w:lang w:eastAsia="de-DE"/>
              </w:rPr>
              <w:t xml:space="preserve">* Kraftstoffverbrauch in l/100 km für PEUGEOT </w:t>
            </w:r>
            <w:r w:rsidR="00421AC1">
              <w:rPr>
                <w:rFonts w:ascii="Peugeot" w:hAnsi="Peugeot" w:cs="Arial"/>
                <w:b/>
                <w:bCs/>
                <w:i/>
                <w:iCs/>
                <w:color w:val="595959"/>
                <w:sz w:val="16"/>
                <w:szCs w:val="16"/>
                <w:lang w:eastAsia="de-DE"/>
              </w:rPr>
              <w:t>5</w:t>
            </w:r>
            <w:r>
              <w:rPr>
                <w:rFonts w:ascii="Peugeot" w:hAnsi="Peugeot" w:cs="Arial"/>
                <w:b/>
                <w:bCs/>
                <w:i/>
                <w:iCs/>
                <w:color w:val="595959"/>
                <w:sz w:val="16"/>
                <w:szCs w:val="16"/>
                <w:lang w:eastAsia="de-DE"/>
              </w:rPr>
              <w:t xml:space="preserve">008 mit 1.2 l </w:t>
            </w:r>
            <w:proofErr w:type="spellStart"/>
            <w:r>
              <w:rPr>
                <w:rFonts w:ascii="Peugeot" w:hAnsi="Peugeot" w:cs="Arial"/>
                <w:b/>
                <w:bCs/>
                <w:i/>
                <w:iCs/>
                <w:color w:val="595959"/>
                <w:sz w:val="16"/>
                <w:szCs w:val="16"/>
                <w:lang w:eastAsia="de-DE"/>
              </w:rPr>
              <w:t>PureTech</w:t>
            </w:r>
            <w:proofErr w:type="spellEnd"/>
            <w:r>
              <w:rPr>
                <w:rFonts w:ascii="Peugeot" w:hAnsi="Peugeot" w:cs="Arial"/>
                <w:b/>
                <w:bCs/>
                <w:i/>
                <w:iCs/>
                <w:color w:val="595959"/>
                <w:sz w:val="16"/>
                <w:szCs w:val="16"/>
                <w:lang w:eastAsia="de-DE"/>
              </w:rPr>
              <w:t xml:space="preserve"> 130 (96 kW): </w:t>
            </w:r>
            <w:r w:rsidR="00644821">
              <w:rPr>
                <w:rFonts w:ascii="Peugeot" w:hAnsi="Peugeot" w:cs="Arial"/>
                <w:b/>
                <w:bCs/>
                <w:i/>
                <w:iCs/>
                <w:color w:val="595959"/>
                <w:sz w:val="16"/>
                <w:szCs w:val="16"/>
                <w:lang w:eastAsia="de-DE"/>
              </w:rPr>
              <w:t>6,0</w:t>
            </w:r>
            <w:r w:rsidR="00644821">
              <w:rPr>
                <w:rFonts w:ascii="Peugeot" w:hAnsi="Peugeot" w:cs="Arial"/>
                <w:b/>
                <w:bCs/>
                <w:i/>
                <w:iCs/>
                <w:color w:val="595959"/>
                <w:sz w:val="16"/>
                <w:szCs w:val="16"/>
                <w:vertAlign w:val="superscript"/>
                <w:lang w:eastAsia="de-DE"/>
              </w:rPr>
              <w:t>1</w:t>
            </w:r>
            <w:r w:rsidR="00644821">
              <w:rPr>
                <w:rFonts w:ascii="Peugeot" w:hAnsi="Peugeot" w:cs="Arial"/>
                <w:b/>
                <w:bCs/>
                <w:i/>
                <w:iCs/>
                <w:color w:val="595959"/>
                <w:sz w:val="16"/>
                <w:szCs w:val="16"/>
                <w:lang w:eastAsia="de-DE"/>
              </w:rPr>
              <w:t xml:space="preserve"> (innerorts); 4,5</w:t>
            </w:r>
            <w:r w:rsidR="00644821">
              <w:rPr>
                <w:rFonts w:ascii="Peugeot" w:hAnsi="Peugeot" w:cs="Arial"/>
                <w:b/>
                <w:bCs/>
                <w:i/>
                <w:iCs/>
                <w:color w:val="595959"/>
                <w:sz w:val="16"/>
                <w:szCs w:val="16"/>
                <w:vertAlign w:val="superscript"/>
                <w:lang w:eastAsia="de-DE"/>
              </w:rPr>
              <w:t>1</w:t>
            </w:r>
            <w:r w:rsidR="00644821">
              <w:rPr>
                <w:rFonts w:ascii="Peugeot" w:hAnsi="Peugeot" w:cs="Arial"/>
                <w:b/>
                <w:bCs/>
                <w:i/>
                <w:iCs/>
                <w:color w:val="595959"/>
                <w:sz w:val="16"/>
                <w:szCs w:val="16"/>
                <w:lang w:eastAsia="de-DE"/>
              </w:rPr>
              <w:t xml:space="preserve"> (außerorts); </w:t>
            </w:r>
            <w:r>
              <w:rPr>
                <w:rFonts w:ascii="Peugeot" w:hAnsi="Peugeot" w:cs="Arial"/>
                <w:b/>
                <w:bCs/>
                <w:i/>
                <w:iCs/>
                <w:color w:val="595959"/>
                <w:sz w:val="16"/>
                <w:szCs w:val="16"/>
                <w:lang w:eastAsia="de-DE"/>
              </w:rPr>
              <w:t>5</w:t>
            </w:r>
            <w:r w:rsidR="00D67776">
              <w:rPr>
                <w:rFonts w:ascii="Peugeot" w:hAnsi="Peugeot" w:cs="Arial"/>
                <w:b/>
                <w:bCs/>
                <w:i/>
                <w:iCs/>
                <w:color w:val="595959"/>
                <w:sz w:val="16"/>
                <w:szCs w:val="16"/>
                <w:lang w:eastAsia="de-DE"/>
              </w:rPr>
              <w:t>,1</w:t>
            </w:r>
            <w:r>
              <w:rPr>
                <w:rFonts w:ascii="Peugeot" w:hAnsi="Peugeot" w:cs="Arial"/>
                <w:b/>
                <w:bCs/>
                <w:i/>
                <w:iCs/>
                <w:color w:val="595959"/>
                <w:sz w:val="16"/>
                <w:szCs w:val="16"/>
                <w:vertAlign w:val="superscript"/>
                <w:lang w:eastAsia="de-DE"/>
              </w:rPr>
              <w:t>1</w:t>
            </w:r>
            <w:r w:rsidR="00644821">
              <w:rPr>
                <w:rFonts w:ascii="Peugeot" w:hAnsi="Peugeot" w:cs="Arial"/>
                <w:b/>
                <w:bCs/>
                <w:i/>
                <w:iCs/>
                <w:color w:val="595959"/>
                <w:sz w:val="16"/>
                <w:szCs w:val="16"/>
                <w:lang w:eastAsia="de-DE"/>
              </w:rPr>
              <w:t xml:space="preserve"> (kombiniert)</w:t>
            </w:r>
            <w:r>
              <w:rPr>
                <w:rFonts w:ascii="Peugeot" w:hAnsi="Peugeot" w:cs="Arial"/>
                <w:b/>
                <w:bCs/>
                <w:i/>
                <w:iCs/>
                <w:color w:val="595959"/>
                <w:sz w:val="16"/>
                <w:szCs w:val="16"/>
                <w:lang w:eastAsia="de-DE"/>
              </w:rPr>
              <w:br/>
              <w:t>CO</w:t>
            </w:r>
            <w:r>
              <w:rPr>
                <w:rFonts w:ascii="Peugeot" w:hAnsi="Peugeot" w:cs="Arial"/>
                <w:b/>
                <w:bCs/>
                <w:i/>
                <w:iCs/>
                <w:color w:val="595959"/>
                <w:sz w:val="16"/>
                <w:szCs w:val="16"/>
                <w:vertAlign w:val="subscript"/>
                <w:lang w:eastAsia="de-DE"/>
              </w:rPr>
              <w:t>2</w:t>
            </w:r>
            <w:r>
              <w:rPr>
                <w:rFonts w:ascii="Peugeot" w:hAnsi="Peugeot" w:cs="Arial"/>
                <w:b/>
                <w:bCs/>
                <w:i/>
                <w:iCs/>
                <w:color w:val="595959"/>
                <w:sz w:val="16"/>
                <w:szCs w:val="16"/>
                <w:lang w:eastAsia="de-DE"/>
              </w:rPr>
              <w:t>-Emissionen in g/km kombiniert: 11</w:t>
            </w:r>
            <w:r w:rsidR="00CC0D94">
              <w:rPr>
                <w:rFonts w:ascii="Peugeot" w:hAnsi="Peugeot" w:cs="Arial"/>
                <w:b/>
                <w:bCs/>
                <w:i/>
                <w:iCs/>
                <w:color w:val="595959"/>
                <w:sz w:val="16"/>
                <w:szCs w:val="16"/>
                <w:lang w:eastAsia="de-DE"/>
              </w:rPr>
              <w:t>6</w:t>
            </w:r>
            <w:r>
              <w:rPr>
                <w:rFonts w:ascii="Peugeot" w:hAnsi="Peugeot" w:cs="Arial"/>
                <w:b/>
                <w:bCs/>
                <w:i/>
                <w:iCs/>
                <w:color w:val="595959"/>
                <w:sz w:val="16"/>
                <w:szCs w:val="16"/>
                <w:vertAlign w:val="superscript"/>
                <w:lang w:eastAsia="de-DE"/>
              </w:rPr>
              <w:t>1</w:t>
            </w:r>
          </w:p>
          <w:p w14:paraId="33B08AFE" w14:textId="77777777" w:rsidR="007448C9" w:rsidRDefault="007448C9" w:rsidP="007448C9">
            <w:pPr>
              <w:spacing w:after="0" w:line="240" w:lineRule="auto"/>
              <w:rPr>
                <w:rFonts w:ascii="Peugeot" w:hAnsi="Peugeot" w:cs="Arial"/>
                <w:b/>
                <w:bCs/>
                <w:i/>
                <w:iCs/>
                <w:color w:val="595959"/>
                <w:sz w:val="16"/>
                <w:szCs w:val="16"/>
                <w:vertAlign w:val="superscript"/>
                <w:lang w:eastAsia="de-DE"/>
              </w:rPr>
            </w:pPr>
          </w:p>
          <w:p w14:paraId="16D0F09E" w14:textId="77777777" w:rsidR="007448C9" w:rsidRPr="00EB3D08" w:rsidRDefault="007448C9" w:rsidP="007448C9">
            <w:pPr>
              <w:spacing w:after="0" w:line="240" w:lineRule="auto"/>
              <w:rPr>
                <w:rFonts w:ascii="Peugeot" w:hAnsi="Peugeot" w:cs="Arial"/>
                <w:b/>
                <w:bCs/>
                <w:i/>
                <w:iCs/>
                <w:color w:val="595959"/>
                <w:sz w:val="16"/>
                <w:szCs w:val="16"/>
                <w:vertAlign w:val="superscript"/>
                <w:lang w:eastAsia="de-DE"/>
              </w:rPr>
            </w:pPr>
            <w:r>
              <w:rPr>
                <w:rFonts w:ascii="Peugeot" w:hAnsi="Peugeot" w:cs="Arial"/>
                <w:b/>
                <w:bCs/>
                <w:i/>
                <w:iCs/>
                <w:color w:val="595959"/>
                <w:sz w:val="16"/>
                <w:szCs w:val="16"/>
                <w:lang w:eastAsia="de-DE"/>
              </w:rPr>
              <w:t xml:space="preserve">Kraftstoffverbrauch in l/100 km für PEUGEOT </w:t>
            </w:r>
            <w:r w:rsidR="00D67776">
              <w:rPr>
                <w:rFonts w:ascii="Peugeot" w:hAnsi="Peugeot" w:cs="Arial"/>
                <w:b/>
                <w:bCs/>
                <w:i/>
                <w:iCs/>
                <w:color w:val="595959"/>
                <w:sz w:val="16"/>
                <w:szCs w:val="16"/>
                <w:lang w:eastAsia="de-DE"/>
              </w:rPr>
              <w:t>5</w:t>
            </w:r>
            <w:r>
              <w:rPr>
                <w:rFonts w:ascii="Peugeot" w:hAnsi="Peugeot" w:cs="Arial"/>
                <w:b/>
                <w:bCs/>
                <w:i/>
                <w:iCs/>
                <w:color w:val="595959"/>
                <w:sz w:val="16"/>
                <w:szCs w:val="16"/>
                <w:lang w:eastAsia="de-DE"/>
              </w:rPr>
              <w:t xml:space="preserve">008 mit 1.2 l </w:t>
            </w:r>
            <w:proofErr w:type="spellStart"/>
            <w:r>
              <w:rPr>
                <w:rFonts w:ascii="Peugeot" w:hAnsi="Peugeot" w:cs="Arial"/>
                <w:b/>
                <w:bCs/>
                <w:i/>
                <w:iCs/>
                <w:color w:val="595959"/>
                <w:sz w:val="16"/>
                <w:szCs w:val="16"/>
                <w:lang w:eastAsia="de-DE"/>
              </w:rPr>
              <w:t>PureTech</w:t>
            </w:r>
            <w:proofErr w:type="spellEnd"/>
            <w:r>
              <w:rPr>
                <w:rFonts w:ascii="Peugeot" w:hAnsi="Peugeot" w:cs="Arial"/>
                <w:b/>
                <w:bCs/>
                <w:i/>
                <w:iCs/>
                <w:color w:val="595959"/>
                <w:sz w:val="16"/>
                <w:szCs w:val="16"/>
                <w:lang w:eastAsia="de-DE"/>
              </w:rPr>
              <w:t xml:space="preserve"> 130 EAT8 (96 kW): </w:t>
            </w:r>
            <w:r w:rsidR="00644821">
              <w:rPr>
                <w:rFonts w:ascii="Peugeot" w:hAnsi="Peugeot" w:cs="Arial"/>
                <w:b/>
                <w:bCs/>
                <w:i/>
                <w:iCs/>
                <w:color w:val="595959"/>
                <w:sz w:val="16"/>
                <w:szCs w:val="16"/>
                <w:lang w:eastAsia="de-DE"/>
              </w:rPr>
              <w:t>6,1</w:t>
            </w:r>
            <w:r w:rsidR="00644821">
              <w:rPr>
                <w:rFonts w:ascii="Peugeot" w:hAnsi="Peugeot" w:cs="Arial"/>
                <w:b/>
                <w:bCs/>
                <w:i/>
                <w:iCs/>
                <w:color w:val="595959"/>
                <w:sz w:val="16"/>
                <w:szCs w:val="16"/>
                <w:vertAlign w:val="superscript"/>
                <w:lang w:eastAsia="de-DE"/>
              </w:rPr>
              <w:t>1</w:t>
            </w:r>
            <w:r w:rsidR="00644821">
              <w:rPr>
                <w:rFonts w:ascii="Peugeot" w:hAnsi="Peugeot" w:cs="Arial"/>
                <w:b/>
                <w:bCs/>
                <w:i/>
                <w:iCs/>
                <w:color w:val="595959"/>
                <w:sz w:val="16"/>
                <w:szCs w:val="16"/>
                <w:lang w:eastAsia="de-DE"/>
              </w:rPr>
              <w:t xml:space="preserve"> (innerorts); 4,7</w:t>
            </w:r>
            <w:r w:rsidR="00644821">
              <w:rPr>
                <w:rFonts w:ascii="Peugeot" w:hAnsi="Peugeot" w:cs="Arial"/>
                <w:b/>
                <w:bCs/>
                <w:i/>
                <w:iCs/>
                <w:color w:val="595959"/>
                <w:sz w:val="16"/>
                <w:szCs w:val="16"/>
                <w:vertAlign w:val="superscript"/>
                <w:lang w:eastAsia="de-DE"/>
              </w:rPr>
              <w:t>1</w:t>
            </w:r>
            <w:r w:rsidR="00644821">
              <w:rPr>
                <w:rFonts w:ascii="Peugeot" w:hAnsi="Peugeot" w:cs="Arial"/>
                <w:b/>
                <w:bCs/>
                <w:i/>
                <w:iCs/>
                <w:color w:val="595959"/>
                <w:sz w:val="16"/>
                <w:szCs w:val="16"/>
                <w:lang w:eastAsia="de-DE"/>
              </w:rPr>
              <w:t xml:space="preserve"> (außerorts); 5,2</w:t>
            </w:r>
            <w:r w:rsidR="00644821">
              <w:rPr>
                <w:rFonts w:ascii="Peugeot" w:hAnsi="Peugeot" w:cs="Arial"/>
                <w:b/>
                <w:bCs/>
                <w:i/>
                <w:iCs/>
                <w:color w:val="595959"/>
                <w:sz w:val="16"/>
                <w:szCs w:val="16"/>
                <w:vertAlign w:val="superscript"/>
                <w:lang w:eastAsia="de-DE"/>
              </w:rPr>
              <w:t>1</w:t>
            </w:r>
            <w:r w:rsidR="00644821">
              <w:rPr>
                <w:rFonts w:ascii="Peugeot" w:hAnsi="Peugeot" w:cs="Arial"/>
                <w:b/>
                <w:bCs/>
                <w:i/>
                <w:iCs/>
                <w:color w:val="595959"/>
                <w:sz w:val="16"/>
                <w:szCs w:val="16"/>
                <w:lang w:eastAsia="de-DE"/>
              </w:rPr>
              <w:t xml:space="preserve"> (kombiniert)</w:t>
            </w:r>
            <w:r>
              <w:rPr>
                <w:rFonts w:ascii="Peugeot" w:hAnsi="Peugeot" w:cs="Arial"/>
                <w:b/>
                <w:bCs/>
                <w:i/>
                <w:iCs/>
                <w:color w:val="595959"/>
                <w:sz w:val="16"/>
                <w:szCs w:val="16"/>
                <w:lang w:eastAsia="de-DE"/>
              </w:rPr>
              <w:br/>
              <w:t>CO</w:t>
            </w:r>
            <w:r>
              <w:rPr>
                <w:rFonts w:ascii="Peugeot" w:hAnsi="Peugeot" w:cs="Arial"/>
                <w:b/>
                <w:bCs/>
                <w:i/>
                <w:iCs/>
                <w:color w:val="595959"/>
                <w:sz w:val="16"/>
                <w:szCs w:val="16"/>
                <w:vertAlign w:val="subscript"/>
                <w:lang w:eastAsia="de-DE"/>
              </w:rPr>
              <w:t>2</w:t>
            </w:r>
            <w:r>
              <w:rPr>
                <w:rFonts w:ascii="Peugeot" w:hAnsi="Peugeot" w:cs="Arial"/>
                <w:b/>
                <w:bCs/>
                <w:i/>
                <w:iCs/>
                <w:color w:val="595959"/>
                <w:sz w:val="16"/>
                <w:szCs w:val="16"/>
                <w:lang w:eastAsia="de-DE"/>
              </w:rPr>
              <w:t>-Emissionen in g/km kombiniert: 1</w:t>
            </w:r>
            <w:r w:rsidR="00CC0D94">
              <w:rPr>
                <w:rFonts w:ascii="Peugeot" w:hAnsi="Peugeot" w:cs="Arial"/>
                <w:b/>
                <w:bCs/>
                <w:i/>
                <w:iCs/>
                <w:color w:val="595959"/>
                <w:sz w:val="16"/>
                <w:szCs w:val="16"/>
                <w:lang w:eastAsia="de-DE"/>
              </w:rPr>
              <w:t>20</w:t>
            </w:r>
            <w:r>
              <w:rPr>
                <w:rFonts w:ascii="Peugeot" w:hAnsi="Peugeot" w:cs="Arial"/>
                <w:b/>
                <w:bCs/>
                <w:i/>
                <w:iCs/>
                <w:color w:val="595959"/>
                <w:sz w:val="16"/>
                <w:szCs w:val="16"/>
                <w:vertAlign w:val="superscript"/>
                <w:lang w:eastAsia="de-DE"/>
              </w:rPr>
              <w:t>1</w:t>
            </w:r>
          </w:p>
          <w:p w14:paraId="68AB95AB" w14:textId="77777777" w:rsidR="007448C9" w:rsidRDefault="007448C9" w:rsidP="007448C9">
            <w:pPr>
              <w:spacing w:after="0" w:line="240" w:lineRule="auto"/>
              <w:rPr>
                <w:rFonts w:ascii="Peugeot" w:hAnsi="Peugeot" w:cs="Arial"/>
                <w:b/>
                <w:bCs/>
                <w:i/>
                <w:iCs/>
                <w:color w:val="595959"/>
                <w:sz w:val="16"/>
                <w:szCs w:val="16"/>
                <w:lang w:eastAsia="de-DE"/>
              </w:rPr>
            </w:pPr>
          </w:p>
          <w:p w14:paraId="1999AAC6" w14:textId="77777777" w:rsidR="007448C9" w:rsidRPr="00813AD1" w:rsidRDefault="007448C9" w:rsidP="007448C9">
            <w:pPr>
              <w:spacing w:after="0" w:line="240" w:lineRule="auto"/>
              <w:rPr>
                <w:rFonts w:ascii="Peugeot" w:hAnsi="Peugeot" w:cs="Arial"/>
                <w:b/>
                <w:bCs/>
                <w:i/>
                <w:iCs/>
                <w:color w:val="595959"/>
                <w:sz w:val="16"/>
                <w:szCs w:val="16"/>
                <w:vertAlign w:val="superscript"/>
                <w:lang w:eastAsia="de-DE"/>
              </w:rPr>
            </w:pPr>
            <w:r>
              <w:rPr>
                <w:rFonts w:ascii="Peugeot" w:hAnsi="Peugeot" w:cs="Arial"/>
                <w:b/>
                <w:bCs/>
                <w:i/>
                <w:iCs/>
                <w:color w:val="595959"/>
                <w:sz w:val="16"/>
                <w:szCs w:val="16"/>
                <w:lang w:eastAsia="de-DE"/>
              </w:rPr>
              <w:t xml:space="preserve">Kraftstoffverbrauch in l/100 km für PEUGEOT </w:t>
            </w:r>
            <w:r w:rsidR="00D67776">
              <w:rPr>
                <w:rFonts w:ascii="Peugeot" w:hAnsi="Peugeot" w:cs="Arial"/>
                <w:b/>
                <w:bCs/>
                <w:i/>
                <w:iCs/>
                <w:color w:val="595959"/>
                <w:sz w:val="16"/>
                <w:szCs w:val="16"/>
                <w:lang w:eastAsia="de-DE"/>
              </w:rPr>
              <w:t>5</w:t>
            </w:r>
            <w:r>
              <w:rPr>
                <w:rFonts w:ascii="Peugeot" w:hAnsi="Peugeot" w:cs="Arial"/>
                <w:b/>
                <w:bCs/>
                <w:i/>
                <w:iCs/>
                <w:color w:val="595959"/>
                <w:sz w:val="16"/>
                <w:szCs w:val="16"/>
                <w:lang w:eastAsia="de-DE"/>
              </w:rPr>
              <w:t xml:space="preserve">008 mit 1.6 l </w:t>
            </w:r>
            <w:proofErr w:type="spellStart"/>
            <w:r>
              <w:rPr>
                <w:rFonts w:ascii="Peugeot" w:hAnsi="Peugeot" w:cs="Arial"/>
                <w:b/>
                <w:bCs/>
                <w:i/>
                <w:iCs/>
                <w:color w:val="595959"/>
                <w:sz w:val="16"/>
                <w:szCs w:val="16"/>
                <w:lang w:eastAsia="de-DE"/>
              </w:rPr>
              <w:t>PureTech</w:t>
            </w:r>
            <w:proofErr w:type="spellEnd"/>
            <w:r>
              <w:rPr>
                <w:rFonts w:ascii="Peugeot" w:hAnsi="Peugeot" w:cs="Arial"/>
                <w:b/>
                <w:bCs/>
                <w:i/>
                <w:iCs/>
                <w:color w:val="595959"/>
                <w:sz w:val="16"/>
                <w:szCs w:val="16"/>
                <w:lang w:eastAsia="de-DE"/>
              </w:rPr>
              <w:t xml:space="preserve"> 180 EAT8 (133 kW): </w:t>
            </w:r>
            <w:r w:rsidR="00323AE9">
              <w:rPr>
                <w:rFonts w:ascii="Peugeot" w:hAnsi="Peugeot" w:cs="Arial"/>
                <w:b/>
                <w:bCs/>
                <w:i/>
                <w:iCs/>
                <w:color w:val="595959"/>
                <w:sz w:val="16"/>
                <w:szCs w:val="16"/>
                <w:lang w:eastAsia="de-DE"/>
              </w:rPr>
              <w:t>6,5</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(innerorts); 4,9</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(außerorts); 5,5</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(kombiniert)</w:t>
            </w:r>
            <w:r>
              <w:rPr>
                <w:rFonts w:ascii="Peugeot" w:hAnsi="Peugeot" w:cs="Arial"/>
                <w:b/>
                <w:bCs/>
                <w:i/>
                <w:iCs/>
                <w:color w:val="595959"/>
                <w:sz w:val="16"/>
                <w:szCs w:val="16"/>
                <w:lang w:eastAsia="de-DE"/>
              </w:rPr>
              <w:br/>
              <w:t>CO</w:t>
            </w:r>
            <w:r>
              <w:rPr>
                <w:rFonts w:ascii="Peugeot" w:hAnsi="Peugeot" w:cs="Arial"/>
                <w:b/>
                <w:bCs/>
                <w:i/>
                <w:iCs/>
                <w:color w:val="595959"/>
                <w:sz w:val="16"/>
                <w:szCs w:val="16"/>
                <w:vertAlign w:val="subscript"/>
                <w:lang w:eastAsia="de-DE"/>
              </w:rPr>
              <w:t>2</w:t>
            </w:r>
            <w:r>
              <w:rPr>
                <w:rFonts w:ascii="Peugeot" w:hAnsi="Peugeot" w:cs="Arial"/>
                <w:b/>
                <w:bCs/>
                <w:i/>
                <w:iCs/>
                <w:color w:val="595959"/>
                <w:sz w:val="16"/>
                <w:szCs w:val="16"/>
                <w:lang w:eastAsia="de-DE"/>
              </w:rPr>
              <w:t xml:space="preserve">-Emissionen in g/km kombiniert: </w:t>
            </w:r>
            <w:r w:rsidR="00CC0D94">
              <w:rPr>
                <w:rFonts w:ascii="Peugeot" w:hAnsi="Peugeot" w:cs="Arial"/>
                <w:b/>
                <w:bCs/>
                <w:i/>
                <w:iCs/>
                <w:color w:val="595959"/>
                <w:sz w:val="16"/>
                <w:szCs w:val="16"/>
                <w:lang w:eastAsia="de-DE"/>
              </w:rPr>
              <w:t>125</w:t>
            </w:r>
            <w:r>
              <w:rPr>
                <w:rFonts w:ascii="Peugeot" w:hAnsi="Peugeot" w:cs="Arial"/>
                <w:b/>
                <w:bCs/>
                <w:i/>
                <w:iCs/>
                <w:color w:val="595959"/>
                <w:sz w:val="16"/>
                <w:szCs w:val="16"/>
                <w:vertAlign w:val="superscript"/>
                <w:lang w:eastAsia="de-DE"/>
              </w:rPr>
              <w:t>1</w:t>
            </w:r>
          </w:p>
          <w:p w14:paraId="373925C1" w14:textId="77777777" w:rsidR="007448C9" w:rsidRDefault="007448C9" w:rsidP="007448C9">
            <w:pPr>
              <w:spacing w:after="0" w:line="240" w:lineRule="auto"/>
              <w:rPr>
                <w:rFonts w:ascii="Peugeot" w:hAnsi="Peugeot" w:cs="Arial"/>
                <w:b/>
                <w:bCs/>
                <w:i/>
                <w:iCs/>
                <w:color w:val="595959"/>
                <w:sz w:val="16"/>
                <w:szCs w:val="16"/>
                <w:lang w:eastAsia="de-DE"/>
              </w:rPr>
            </w:pPr>
          </w:p>
          <w:p w14:paraId="266A1CF4" w14:textId="74ECC14D" w:rsidR="007448C9" w:rsidRPr="00813AD1" w:rsidRDefault="007448C9" w:rsidP="007448C9">
            <w:pPr>
              <w:spacing w:after="0" w:line="240" w:lineRule="auto"/>
              <w:rPr>
                <w:rFonts w:ascii="Peugeot" w:hAnsi="Peugeot" w:cs="Arial"/>
                <w:b/>
                <w:bCs/>
                <w:i/>
                <w:iCs/>
                <w:color w:val="595959"/>
                <w:sz w:val="16"/>
                <w:szCs w:val="16"/>
                <w:vertAlign w:val="superscript"/>
                <w:lang w:eastAsia="de-DE"/>
              </w:rPr>
            </w:pPr>
            <w:r>
              <w:rPr>
                <w:rFonts w:ascii="Peugeot" w:hAnsi="Peugeot" w:cs="Arial"/>
                <w:b/>
                <w:bCs/>
                <w:i/>
                <w:iCs/>
                <w:color w:val="595959"/>
                <w:sz w:val="16"/>
                <w:szCs w:val="16"/>
                <w:lang w:eastAsia="de-DE"/>
              </w:rPr>
              <w:lastRenderedPageBreak/>
              <w:t xml:space="preserve">Kraftstoffverbrauch in l/100 km für PEUGEOT </w:t>
            </w:r>
            <w:r w:rsidR="00F57349">
              <w:rPr>
                <w:rFonts w:ascii="Peugeot" w:hAnsi="Peugeot" w:cs="Arial"/>
                <w:b/>
                <w:bCs/>
                <w:i/>
                <w:iCs/>
                <w:color w:val="595959"/>
                <w:sz w:val="16"/>
                <w:szCs w:val="16"/>
                <w:lang w:eastAsia="de-DE"/>
              </w:rPr>
              <w:t>5</w:t>
            </w:r>
            <w:r>
              <w:rPr>
                <w:rFonts w:ascii="Peugeot" w:hAnsi="Peugeot" w:cs="Arial"/>
                <w:b/>
                <w:bCs/>
                <w:i/>
                <w:iCs/>
                <w:color w:val="595959"/>
                <w:sz w:val="16"/>
                <w:szCs w:val="16"/>
                <w:lang w:eastAsia="de-DE"/>
              </w:rPr>
              <w:t xml:space="preserve">008 mit 1.5 l BlueHDi 130 (96 kW): </w:t>
            </w:r>
            <w:r w:rsidR="00323AE9">
              <w:rPr>
                <w:rFonts w:ascii="Peugeot" w:hAnsi="Peugeot" w:cs="Arial"/>
                <w:b/>
                <w:bCs/>
                <w:i/>
                <w:iCs/>
                <w:color w:val="595959"/>
                <w:sz w:val="16"/>
                <w:szCs w:val="16"/>
                <w:lang w:eastAsia="de-DE"/>
              </w:rPr>
              <w:t>4,6</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(innerorts); 3,7</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(außerorts); 4,</w:t>
            </w:r>
            <w:r w:rsidR="00ED4D29">
              <w:rPr>
                <w:rFonts w:ascii="Peugeot" w:hAnsi="Peugeot" w:cs="Arial"/>
                <w:b/>
                <w:bCs/>
                <w:i/>
                <w:iCs/>
                <w:color w:val="595959"/>
                <w:sz w:val="16"/>
                <w:szCs w:val="16"/>
                <w:lang w:eastAsia="de-DE"/>
              </w:rPr>
              <w:t>0</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(kombiniert)</w:t>
            </w:r>
            <w:r>
              <w:rPr>
                <w:rFonts w:ascii="Peugeot" w:hAnsi="Peugeot" w:cs="Arial"/>
                <w:b/>
                <w:bCs/>
                <w:i/>
                <w:iCs/>
                <w:color w:val="595959"/>
                <w:sz w:val="16"/>
                <w:szCs w:val="16"/>
                <w:lang w:eastAsia="de-DE"/>
              </w:rPr>
              <w:br/>
              <w:t>CO</w:t>
            </w:r>
            <w:r>
              <w:rPr>
                <w:rFonts w:ascii="Peugeot" w:hAnsi="Peugeot" w:cs="Arial"/>
                <w:b/>
                <w:bCs/>
                <w:i/>
                <w:iCs/>
                <w:color w:val="595959"/>
                <w:sz w:val="16"/>
                <w:szCs w:val="16"/>
                <w:vertAlign w:val="subscript"/>
                <w:lang w:eastAsia="de-DE"/>
              </w:rPr>
              <w:t>2</w:t>
            </w:r>
            <w:r>
              <w:rPr>
                <w:rFonts w:ascii="Peugeot" w:hAnsi="Peugeot" w:cs="Arial"/>
                <w:b/>
                <w:bCs/>
                <w:i/>
                <w:iCs/>
                <w:color w:val="595959"/>
                <w:sz w:val="16"/>
                <w:szCs w:val="16"/>
                <w:lang w:eastAsia="de-DE"/>
              </w:rPr>
              <w:t>-Emissionen in g/km kombiniert: 10</w:t>
            </w:r>
            <w:r w:rsidR="004D100F">
              <w:rPr>
                <w:rFonts w:ascii="Peugeot" w:hAnsi="Peugeot" w:cs="Arial"/>
                <w:b/>
                <w:bCs/>
                <w:i/>
                <w:iCs/>
                <w:color w:val="595959"/>
                <w:sz w:val="16"/>
                <w:szCs w:val="16"/>
                <w:lang w:eastAsia="de-DE"/>
              </w:rPr>
              <w:t>7</w:t>
            </w:r>
            <w:r>
              <w:rPr>
                <w:rFonts w:ascii="Peugeot" w:hAnsi="Peugeot" w:cs="Arial"/>
                <w:b/>
                <w:bCs/>
                <w:i/>
                <w:iCs/>
                <w:color w:val="595959"/>
                <w:sz w:val="16"/>
                <w:szCs w:val="16"/>
                <w:vertAlign w:val="superscript"/>
                <w:lang w:eastAsia="de-DE"/>
              </w:rPr>
              <w:t>1</w:t>
            </w:r>
          </w:p>
          <w:p w14:paraId="4FE58D30" w14:textId="77777777" w:rsidR="007448C9" w:rsidRDefault="007448C9" w:rsidP="007448C9">
            <w:pPr>
              <w:spacing w:after="0" w:line="240" w:lineRule="auto"/>
              <w:rPr>
                <w:rFonts w:ascii="Peugeot" w:hAnsi="Peugeot" w:cs="Arial"/>
                <w:b/>
                <w:bCs/>
                <w:i/>
                <w:iCs/>
                <w:color w:val="595959"/>
                <w:sz w:val="16"/>
                <w:szCs w:val="16"/>
                <w:lang w:eastAsia="de-DE"/>
              </w:rPr>
            </w:pPr>
          </w:p>
          <w:p w14:paraId="34664E65" w14:textId="77777777" w:rsidR="00F57349" w:rsidRDefault="007448C9" w:rsidP="00CC0D94">
            <w:pPr>
              <w:spacing w:after="0" w:line="240" w:lineRule="auto"/>
              <w:rPr>
                <w:rFonts w:ascii="Peugeot" w:hAnsi="Peugeot" w:cs="Arial"/>
                <w:b/>
                <w:bCs/>
                <w:i/>
                <w:iCs/>
                <w:color w:val="595959"/>
                <w:sz w:val="16"/>
                <w:szCs w:val="16"/>
                <w:vertAlign w:val="superscript"/>
                <w:lang w:eastAsia="de-DE"/>
              </w:rPr>
            </w:pPr>
            <w:r>
              <w:rPr>
                <w:rFonts w:ascii="Peugeot" w:hAnsi="Peugeot" w:cs="Arial"/>
                <w:b/>
                <w:bCs/>
                <w:i/>
                <w:iCs/>
                <w:color w:val="595959"/>
                <w:sz w:val="16"/>
                <w:szCs w:val="16"/>
                <w:lang w:eastAsia="de-DE"/>
              </w:rPr>
              <w:t xml:space="preserve">Kraftstoffverbrauch in l/100 km für PEUGEOT </w:t>
            </w:r>
            <w:r w:rsidR="00F57349">
              <w:rPr>
                <w:rFonts w:ascii="Peugeot" w:hAnsi="Peugeot" w:cs="Arial"/>
                <w:b/>
                <w:bCs/>
                <w:i/>
                <w:iCs/>
                <w:color w:val="595959"/>
                <w:sz w:val="16"/>
                <w:szCs w:val="16"/>
                <w:lang w:eastAsia="de-DE"/>
              </w:rPr>
              <w:t>5</w:t>
            </w:r>
            <w:r>
              <w:rPr>
                <w:rFonts w:ascii="Peugeot" w:hAnsi="Peugeot" w:cs="Arial"/>
                <w:b/>
                <w:bCs/>
                <w:i/>
                <w:iCs/>
                <w:color w:val="595959"/>
                <w:sz w:val="16"/>
                <w:szCs w:val="16"/>
                <w:lang w:eastAsia="de-DE"/>
              </w:rPr>
              <w:t xml:space="preserve">008 mit 1.5 l BlueHDi 130 EAT8 (96 kW): </w:t>
            </w:r>
            <w:r w:rsidR="00323AE9">
              <w:rPr>
                <w:rFonts w:ascii="Peugeot" w:hAnsi="Peugeot" w:cs="Arial"/>
                <w:b/>
                <w:bCs/>
                <w:i/>
                <w:iCs/>
                <w:color w:val="595959"/>
                <w:sz w:val="16"/>
                <w:szCs w:val="16"/>
                <w:lang w:eastAsia="de-DE"/>
              </w:rPr>
              <w:t>4,5</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(innerorts); 3,8</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(außerorts); 4,1</w:t>
            </w:r>
            <w:r w:rsidR="00323AE9">
              <w:rPr>
                <w:rFonts w:ascii="Peugeot" w:hAnsi="Peugeot" w:cs="Arial"/>
                <w:b/>
                <w:bCs/>
                <w:i/>
                <w:iCs/>
                <w:color w:val="595959"/>
                <w:sz w:val="16"/>
                <w:szCs w:val="16"/>
                <w:vertAlign w:val="superscript"/>
                <w:lang w:eastAsia="de-DE"/>
              </w:rPr>
              <w:t>1</w:t>
            </w:r>
            <w:r w:rsidR="00323AE9">
              <w:rPr>
                <w:rFonts w:ascii="Peugeot" w:hAnsi="Peugeot" w:cs="Arial"/>
                <w:b/>
                <w:bCs/>
                <w:i/>
                <w:iCs/>
                <w:color w:val="595959"/>
                <w:sz w:val="16"/>
                <w:szCs w:val="16"/>
                <w:lang w:eastAsia="de-DE"/>
              </w:rPr>
              <w:t xml:space="preserve"> (kombiniert)</w:t>
            </w:r>
            <w:r>
              <w:rPr>
                <w:rFonts w:ascii="Peugeot" w:hAnsi="Peugeot" w:cs="Arial"/>
                <w:b/>
                <w:bCs/>
                <w:i/>
                <w:iCs/>
                <w:color w:val="595959"/>
                <w:sz w:val="16"/>
                <w:szCs w:val="16"/>
                <w:lang w:eastAsia="de-DE"/>
              </w:rPr>
              <w:br/>
              <w:t>CO</w:t>
            </w:r>
            <w:r>
              <w:rPr>
                <w:rFonts w:ascii="Peugeot" w:hAnsi="Peugeot" w:cs="Arial"/>
                <w:b/>
                <w:bCs/>
                <w:i/>
                <w:iCs/>
                <w:color w:val="595959"/>
                <w:sz w:val="16"/>
                <w:szCs w:val="16"/>
                <w:vertAlign w:val="subscript"/>
                <w:lang w:eastAsia="de-DE"/>
              </w:rPr>
              <w:t>2</w:t>
            </w:r>
            <w:r>
              <w:rPr>
                <w:rFonts w:ascii="Peugeot" w:hAnsi="Peugeot" w:cs="Arial"/>
                <w:b/>
                <w:bCs/>
                <w:i/>
                <w:iCs/>
                <w:color w:val="595959"/>
                <w:sz w:val="16"/>
                <w:szCs w:val="16"/>
                <w:lang w:eastAsia="de-DE"/>
              </w:rPr>
              <w:t>-Emissionen in g/km kombiniert: 10</w:t>
            </w:r>
            <w:r w:rsidR="00CC0D94">
              <w:rPr>
                <w:rFonts w:ascii="Peugeot" w:hAnsi="Peugeot" w:cs="Arial"/>
                <w:b/>
                <w:bCs/>
                <w:i/>
                <w:iCs/>
                <w:color w:val="595959"/>
                <w:sz w:val="16"/>
                <w:szCs w:val="16"/>
                <w:lang w:eastAsia="de-DE"/>
              </w:rPr>
              <w:t>7</w:t>
            </w:r>
            <w:r>
              <w:rPr>
                <w:rFonts w:ascii="Peugeot" w:hAnsi="Peugeot" w:cs="Arial"/>
                <w:b/>
                <w:bCs/>
                <w:i/>
                <w:iCs/>
                <w:color w:val="595959"/>
                <w:sz w:val="16"/>
                <w:szCs w:val="16"/>
                <w:vertAlign w:val="superscript"/>
                <w:lang w:eastAsia="de-DE"/>
              </w:rPr>
              <w:t>1</w:t>
            </w:r>
          </w:p>
          <w:p w14:paraId="53DA3801" w14:textId="77777777" w:rsidR="00CC0D94" w:rsidRPr="00CC0D94" w:rsidRDefault="00CC0D94" w:rsidP="00CC0D94">
            <w:pPr>
              <w:spacing w:after="0" w:line="240" w:lineRule="auto"/>
              <w:rPr>
                <w:rFonts w:ascii="Peugeot" w:hAnsi="Peugeot" w:cs="Arial"/>
                <w:b/>
                <w:bCs/>
                <w:i/>
                <w:iCs/>
                <w:color w:val="595959"/>
                <w:sz w:val="16"/>
                <w:szCs w:val="16"/>
                <w:vertAlign w:val="superscript"/>
                <w:lang w:eastAsia="de-DE"/>
              </w:rPr>
            </w:pPr>
          </w:p>
          <w:p w14:paraId="75A36ADB" w14:textId="77777777" w:rsidR="00F57349" w:rsidRPr="00F57349" w:rsidRDefault="00F57349" w:rsidP="00F57349">
            <w:pPr>
              <w:spacing w:line="23" w:lineRule="atLeast"/>
              <w:rPr>
                <w:rFonts w:ascii="Peugeot" w:hAnsi="Peugeot" w:cs="Arial"/>
                <w:bCs/>
                <w:sz w:val="20"/>
                <w:szCs w:val="20"/>
              </w:rPr>
            </w:pPr>
            <w:r>
              <w:rPr>
                <w:rFonts w:ascii="Peugeot" w:hAnsi="Peugeot" w:cs="Arial"/>
                <w:b/>
                <w:bCs/>
                <w:i/>
                <w:iCs/>
                <w:color w:val="595959"/>
                <w:sz w:val="16"/>
                <w:szCs w:val="16"/>
                <w:lang w:eastAsia="de-DE"/>
              </w:rPr>
              <w:t xml:space="preserve">Kraftstoffverbrauch in l/100 km für PEUGEOT 5008 mit 2 l BlueHDi 180 EAT8 (96 kW): </w:t>
            </w:r>
            <w:r w:rsidR="00DE3C84">
              <w:rPr>
                <w:rFonts w:ascii="Peugeot" w:hAnsi="Peugeot" w:cs="Arial"/>
                <w:b/>
                <w:bCs/>
                <w:i/>
                <w:iCs/>
                <w:color w:val="595959"/>
                <w:sz w:val="16"/>
                <w:szCs w:val="16"/>
                <w:lang w:eastAsia="de-DE"/>
              </w:rPr>
              <w:t>5,2</w:t>
            </w:r>
            <w:r w:rsidR="00DE3C84">
              <w:rPr>
                <w:rFonts w:ascii="Peugeot" w:hAnsi="Peugeot" w:cs="Arial"/>
                <w:b/>
                <w:bCs/>
                <w:i/>
                <w:iCs/>
                <w:color w:val="595959"/>
                <w:sz w:val="16"/>
                <w:szCs w:val="16"/>
                <w:vertAlign w:val="superscript"/>
                <w:lang w:eastAsia="de-DE"/>
              </w:rPr>
              <w:t>1</w:t>
            </w:r>
            <w:r w:rsidR="00DE3C84">
              <w:rPr>
                <w:rFonts w:ascii="Peugeot" w:hAnsi="Peugeot" w:cs="Arial"/>
                <w:b/>
                <w:bCs/>
                <w:i/>
                <w:iCs/>
                <w:color w:val="595959"/>
                <w:sz w:val="16"/>
                <w:szCs w:val="16"/>
                <w:lang w:eastAsia="de-DE"/>
              </w:rPr>
              <w:t xml:space="preserve"> (innerorts); 4,1</w:t>
            </w:r>
            <w:r w:rsidR="00DE3C84">
              <w:rPr>
                <w:rFonts w:ascii="Peugeot" w:hAnsi="Peugeot" w:cs="Arial"/>
                <w:b/>
                <w:bCs/>
                <w:i/>
                <w:iCs/>
                <w:color w:val="595959"/>
                <w:sz w:val="16"/>
                <w:szCs w:val="16"/>
                <w:vertAlign w:val="superscript"/>
                <w:lang w:eastAsia="de-DE"/>
              </w:rPr>
              <w:t>1</w:t>
            </w:r>
            <w:r w:rsidR="00DE3C84">
              <w:rPr>
                <w:rFonts w:ascii="Peugeot" w:hAnsi="Peugeot" w:cs="Arial"/>
                <w:b/>
                <w:bCs/>
                <w:i/>
                <w:iCs/>
                <w:color w:val="595959"/>
                <w:sz w:val="16"/>
                <w:szCs w:val="16"/>
                <w:lang w:eastAsia="de-DE"/>
              </w:rPr>
              <w:t xml:space="preserve"> (außerorts); 4,5</w:t>
            </w:r>
            <w:r w:rsidR="00DE3C84">
              <w:rPr>
                <w:rFonts w:ascii="Peugeot" w:hAnsi="Peugeot" w:cs="Arial"/>
                <w:b/>
                <w:bCs/>
                <w:i/>
                <w:iCs/>
                <w:color w:val="595959"/>
                <w:sz w:val="16"/>
                <w:szCs w:val="16"/>
                <w:vertAlign w:val="superscript"/>
                <w:lang w:eastAsia="de-DE"/>
              </w:rPr>
              <w:t>1</w:t>
            </w:r>
            <w:r w:rsidR="00DE3C84">
              <w:rPr>
                <w:rFonts w:ascii="Peugeot" w:hAnsi="Peugeot" w:cs="Arial"/>
                <w:b/>
                <w:bCs/>
                <w:i/>
                <w:iCs/>
                <w:color w:val="595959"/>
                <w:sz w:val="16"/>
                <w:szCs w:val="16"/>
                <w:lang w:eastAsia="de-DE"/>
              </w:rPr>
              <w:t xml:space="preserve"> (kombiniert)</w:t>
            </w:r>
            <w:r>
              <w:rPr>
                <w:rFonts w:ascii="Peugeot" w:hAnsi="Peugeot" w:cs="Arial"/>
                <w:b/>
                <w:bCs/>
                <w:i/>
                <w:iCs/>
                <w:color w:val="595959"/>
                <w:sz w:val="16"/>
                <w:szCs w:val="16"/>
                <w:lang w:eastAsia="de-DE"/>
              </w:rPr>
              <w:br/>
              <w:t>CO</w:t>
            </w:r>
            <w:r>
              <w:rPr>
                <w:rFonts w:ascii="Peugeot" w:hAnsi="Peugeot" w:cs="Arial"/>
                <w:b/>
                <w:bCs/>
                <w:i/>
                <w:iCs/>
                <w:color w:val="595959"/>
                <w:sz w:val="16"/>
                <w:szCs w:val="16"/>
                <w:vertAlign w:val="subscript"/>
                <w:lang w:eastAsia="de-DE"/>
              </w:rPr>
              <w:t>2</w:t>
            </w:r>
            <w:r>
              <w:rPr>
                <w:rFonts w:ascii="Peugeot" w:hAnsi="Peugeot" w:cs="Arial"/>
                <w:b/>
                <w:bCs/>
                <w:i/>
                <w:iCs/>
                <w:color w:val="595959"/>
                <w:sz w:val="16"/>
                <w:szCs w:val="16"/>
                <w:lang w:eastAsia="de-DE"/>
              </w:rPr>
              <w:t xml:space="preserve">-Emissionen in g/km kombiniert: </w:t>
            </w:r>
            <w:r w:rsidR="00CC0D94">
              <w:rPr>
                <w:rFonts w:ascii="Peugeot" w:hAnsi="Peugeot" w:cs="Arial"/>
                <w:b/>
                <w:bCs/>
                <w:i/>
                <w:iCs/>
                <w:color w:val="595959"/>
                <w:sz w:val="16"/>
                <w:szCs w:val="16"/>
                <w:lang w:eastAsia="de-DE"/>
              </w:rPr>
              <w:t>1</w:t>
            </w:r>
            <w:r w:rsidR="00472590">
              <w:rPr>
                <w:rFonts w:ascii="Peugeot" w:hAnsi="Peugeot" w:cs="Arial"/>
                <w:b/>
                <w:bCs/>
                <w:i/>
                <w:iCs/>
                <w:color w:val="595959"/>
                <w:sz w:val="16"/>
                <w:szCs w:val="16"/>
                <w:lang w:eastAsia="de-DE"/>
              </w:rPr>
              <w:t>19</w:t>
            </w:r>
            <w:r>
              <w:rPr>
                <w:rFonts w:ascii="Peugeot" w:hAnsi="Peugeot" w:cs="Arial"/>
                <w:b/>
                <w:bCs/>
                <w:i/>
                <w:iCs/>
                <w:color w:val="595959"/>
                <w:sz w:val="16"/>
                <w:szCs w:val="16"/>
                <w:vertAlign w:val="superscript"/>
                <w:lang w:eastAsia="de-DE"/>
              </w:rPr>
              <w:t>1</w:t>
            </w:r>
          </w:p>
          <w:p w14:paraId="1947545D" w14:textId="77777777" w:rsidR="007448C9" w:rsidRDefault="007448C9" w:rsidP="007448C9">
            <w:pPr>
              <w:spacing w:line="23" w:lineRule="atLeast"/>
              <w:jc w:val="both"/>
              <w:rPr>
                <w:rFonts w:ascii="Peugeot" w:eastAsia="Times New Roman" w:hAnsi="Peugeot" w:cs="Arial"/>
                <w:i/>
                <w:iCs/>
                <w:color w:val="595959"/>
                <w:sz w:val="16"/>
                <w:szCs w:val="16"/>
                <w:vertAlign w:val="superscript"/>
                <w:lang w:eastAsia="de-DE"/>
              </w:rPr>
            </w:pPr>
            <w:r w:rsidRPr="00EB3D08">
              <w:rPr>
                <w:rFonts w:ascii="Peugeot" w:hAnsi="Peugeot" w:cs="Arial"/>
                <w:bCs/>
                <w:sz w:val="16"/>
                <w:szCs w:val="16"/>
                <w:vertAlign w:val="superscript"/>
              </w:rPr>
              <w:t>1</w:t>
            </w:r>
            <w:r w:rsidRPr="009D0749">
              <w:rPr>
                <w:rFonts w:ascii="Peugeot" w:eastAsia="Times New Roman" w:hAnsi="Peugeot" w:cs="Arial"/>
                <w:i/>
                <w:iCs/>
                <w:color w:val="595959"/>
                <w:sz w:val="16"/>
                <w:szCs w:val="16"/>
                <w:lang w:eastAsia="de-DE"/>
              </w:rPr>
              <w:t xml:space="preserve"> </w:t>
            </w:r>
            <w:r>
              <w:rPr>
                <w:rFonts w:ascii="Peugeot" w:eastAsia="Times New Roman" w:hAnsi="Peugeot" w:cs="Arial"/>
                <w:i/>
                <w:iCs/>
                <w:color w:val="595959"/>
                <w:sz w:val="16"/>
                <w:szCs w:val="16"/>
                <w:lang w:eastAsia="de-DE"/>
              </w:rPr>
              <w:t xml:space="preserve">Die </w:t>
            </w:r>
            <w:r w:rsidRPr="000D2336">
              <w:rPr>
                <w:rFonts w:ascii="Peugeot" w:eastAsia="Times New Roman" w:hAnsi="Peugeot" w:cs="Arial"/>
                <w:i/>
                <w:iCs/>
                <w:color w:val="595959"/>
                <w:sz w:val="16"/>
                <w:szCs w:val="16"/>
                <w:lang w:eastAsia="de-DE"/>
              </w:rPr>
              <w:t>Kraftstoffverbrauchs- und CO</w:t>
            </w:r>
            <w:r w:rsidRPr="00DF3323">
              <w:rPr>
                <w:rFonts w:ascii="Peugeot" w:eastAsia="Times New Roman" w:hAnsi="Peugeot" w:cs="Arial"/>
                <w:i/>
                <w:iCs/>
                <w:color w:val="595959"/>
                <w:sz w:val="16"/>
                <w:szCs w:val="16"/>
                <w:vertAlign w:val="subscript"/>
                <w:lang w:eastAsia="de-DE"/>
              </w:rPr>
              <w:t>2</w:t>
            </w:r>
            <w:r w:rsidRPr="000D2336">
              <w:rPr>
                <w:rFonts w:ascii="Peugeot" w:eastAsia="Times New Roman" w:hAnsi="Peugeot" w:cs="Arial"/>
                <w:i/>
                <w:iCs/>
                <w:color w:val="595959"/>
                <w:sz w:val="16"/>
                <w:szCs w:val="16"/>
                <w:lang w:eastAsia="de-DE"/>
              </w:rPr>
              <w:t xml:space="preserve">-Emissionswerte wurden nach der neu eingeführten „Worldwide harmonized Light </w:t>
            </w:r>
            <w:proofErr w:type="spellStart"/>
            <w:r w:rsidRPr="000D2336">
              <w:rPr>
                <w:rFonts w:ascii="Peugeot" w:eastAsia="Times New Roman" w:hAnsi="Peugeot" w:cs="Arial"/>
                <w:i/>
                <w:iCs/>
                <w:color w:val="595959"/>
                <w:sz w:val="16"/>
                <w:szCs w:val="16"/>
                <w:lang w:eastAsia="de-DE"/>
              </w:rPr>
              <w:t>vehicles</w:t>
            </w:r>
            <w:proofErr w:type="spellEnd"/>
            <w:r w:rsidRPr="000D2336">
              <w:rPr>
                <w:rFonts w:ascii="Peugeot" w:eastAsia="Times New Roman" w:hAnsi="Peugeot" w:cs="Arial"/>
                <w:i/>
                <w:iCs/>
                <w:color w:val="595959"/>
                <w:sz w:val="16"/>
                <w:szCs w:val="16"/>
                <w:lang w:eastAsia="de-DE"/>
              </w:rPr>
              <w:t xml:space="preserve"> Test </w:t>
            </w:r>
            <w:proofErr w:type="spellStart"/>
            <w:r w:rsidRPr="000D2336">
              <w:rPr>
                <w:rFonts w:ascii="Peugeot" w:eastAsia="Times New Roman" w:hAnsi="Peugeot" w:cs="Arial"/>
                <w:i/>
                <w:iCs/>
                <w:color w:val="595959"/>
                <w:sz w:val="16"/>
                <w:szCs w:val="16"/>
                <w:lang w:eastAsia="de-DE"/>
              </w:rPr>
              <w:t>Procedure</w:t>
            </w:r>
            <w:proofErr w:type="spellEnd"/>
            <w:r w:rsidRPr="000D2336">
              <w:rPr>
                <w:rFonts w:ascii="Peugeot" w:eastAsia="Times New Roman" w:hAnsi="Peugeot" w:cs="Arial"/>
                <w:i/>
                <w:iCs/>
                <w:color w:val="595959"/>
                <w:sz w:val="16"/>
                <w:szCs w:val="16"/>
                <w:lang w:eastAsia="de-DE"/>
              </w:rPr>
              <w:t>“ (WLTP) ermittelt und werden zu Vergleichszwecken auch zurückgerechnet nach dem früheren NEFZ-Standard ausgewiesen.</w:t>
            </w:r>
            <w:r w:rsidR="00CC0D94">
              <w:rPr>
                <w:rFonts w:ascii="Peugeot" w:eastAsia="Times New Roman" w:hAnsi="Peugeot" w:cs="Arial"/>
                <w:i/>
                <w:iCs/>
                <w:color w:val="595959"/>
                <w:sz w:val="16"/>
                <w:szCs w:val="16"/>
                <w:lang w:eastAsia="de-DE"/>
              </w:rPr>
              <w:t xml:space="preserve"> </w:t>
            </w:r>
            <w:r w:rsidR="00CC0D94" w:rsidRPr="00CC0D94">
              <w:rPr>
                <w:rFonts w:ascii="Peugeot" w:eastAsia="Times New Roman" w:hAnsi="Peugeot" w:cs="Arial"/>
                <w:i/>
                <w:iCs/>
                <w:color w:val="595959"/>
                <w:sz w:val="16"/>
                <w:szCs w:val="16"/>
                <w:lang w:eastAsia="de-DE"/>
              </w:rPr>
              <w:t>Technische Daten vorbehaltlich der abschließenden Homologation</w:t>
            </w:r>
            <w:r w:rsidR="00CC0D94">
              <w:rPr>
                <w:rFonts w:ascii="Peugeot" w:eastAsia="Times New Roman" w:hAnsi="Peugeot" w:cs="Arial"/>
                <w:i/>
                <w:iCs/>
                <w:color w:val="595959"/>
                <w:sz w:val="16"/>
                <w:szCs w:val="16"/>
                <w:lang w:eastAsia="de-DE"/>
              </w:rPr>
              <w:t>.</w:t>
            </w:r>
            <w:r w:rsidRPr="000D2336">
              <w:rPr>
                <w:rFonts w:ascii="Peugeot" w:eastAsia="Times New Roman" w:hAnsi="Peugeot" w:cs="Arial"/>
                <w:i/>
                <w:iCs/>
                <w:color w:val="595959"/>
                <w:sz w:val="16"/>
                <w:szCs w:val="16"/>
                <w:lang w:eastAsia="de-DE"/>
              </w:rPr>
              <w:t xml:space="preserve"> Aufgrund der realistischeren Prüfbedingungen fallen WLTP-Werte häufig höher aus als die nach NEFZ gemessenen Werte. Bitte beachten Sie, dass für die Bemessung von Steuern und ggf. anderen fahrzeugbezogenen Abgaben seit dem 1. September 2018 die nach WLTP ermittelten Werte als Berechnungsgrundlage herangezogen werden. Daher können für die Bemessung solcher Steuern und Abgaben andere Werte als die hier angegebenen gelten. Bitte wenden Sie sich an Ihren Vertragspartner, um die individuellen CO</w:t>
            </w:r>
            <w:r w:rsidRPr="00DF3323">
              <w:rPr>
                <w:rFonts w:ascii="Peugeot" w:eastAsia="Times New Roman" w:hAnsi="Peugeot" w:cs="Arial"/>
                <w:i/>
                <w:iCs/>
                <w:color w:val="595959"/>
                <w:sz w:val="16"/>
                <w:szCs w:val="16"/>
                <w:vertAlign w:val="subscript"/>
                <w:lang w:eastAsia="de-DE"/>
              </w:rPr>
              <w:t>2</w:t>
            </w:r>
            <w:r w:rsidRPr="000D2336">
              <w:rPr>
                <w:rFonts w:ascii="Peugeot" w:eastAsia="Times New Roman" w:hAnsi="Peugeot" w:cs="Arial"/>
                <w:i/>
                <w:iCs/>
                <w:color w:val="595959"/>
                <w:sz w:val="16"/>
                <w:szCs w:val="16"/>
                <w:lang w:eastAsia="de-DE"/>
              </w:rPr>
              <w:t>-Emissionen nach WLTP für Ihr Fahrzeug zu erfahren, die für Ihre Kfz-Steuer herangezogen werden. Alle angegebenen Werte können je nach Ausstattung, gewählten Optionen und Bereifung variieren.</w:t>
            </w:r>
            <w:r>
              <w:t xml:space="preserve"> </w:t>
            </w:r>
            <w:r w:rsidRPr="000D2336">
              <w:rPr>
                <w:rFonts w:ascii="Peugeot" w:eastAsia="Times New Roman" w:hAnsi="Peugeot" w:cs="Arial"/>
                <w:i/>
                <w:iCs/>
                <w:color w:val="595959"/>
                <w:sz w:val="16"/>
                <w:szCs w:val="16"/>
                <w:lang w:eastAsia="de-DE"/>
              </w:rPr>
              <w:t>Die Angaben zu Kraftstoff- bzw. Energieverbrauch und CO</w:t>
            </w:r>
            <w:r w:rsidRPr="00DF3323">
              <w:rPr>
                <w:rFonts w:ascii="Peugeot" w:eastAsia="Times New Roman" w:hAnsi="Peugeot" w:cs="Arial"/>
                <w:i/>
                <w:iCs/>
                <w:color w:val="595959"/>
                <w:sz w:val="16"/>
                <w:szCs w:val="16"/>
                <w:vertAlign w:val="subscript"/>
                <w:lang w:eastAsia="de-DE"/>
              </w:rPr>
              <w:t>2</w:t>
            </w:r>
            <w:r w:rsidRPr="000D2336">
              <w:rPr>
                <w:rFonts w:ascii="Peugeot" w:eastAsia="Times New Roman" w:hAnsi="Peugeot" w:cs="Arial"/>
                <w:i/>
                <w:iCs/>
                <w:color w:val="595959"/>
                <w:sz w:val="16"/>
                <w:szCs w:val="16"/>
                <w:lang w:eastAsia="de-DE"/>
              </w:rPr>
              <w:t>-Emissionen beziehen sich nicht auf ein einzelnes Fahrzeug und sind nicht Bestandteil des Angebots, sondern dienen allein Vergleichszwecken zwischen den verschiedenen Fahrzeugtypen.</w:t>
            </w:r>
            <w:r>
              <w:rPr>
                <w:rFonts w:ascii="Peugeot" w:eastAsia="Times New Roman" w:hAnsi="Peugeot" w:cs="Arial"/>
                <w:i/>
                <w:iCs/>
                <w:color w:val="595959"/>
                <w:sz w:val="16"/>
                <w:szCs w:val="16"/>
                <w:lang w:eastAsia="de-DE"/>
              </w:rPr>
              <w:t xml:space="preserve"> </w:t>
            </w:r>
            <w:r w:rsidRPr="000D2336">
              <w:rPr>
                <w:rFonts w:ascii="Peugeot" w:eastAsia="Times New Roman" w:hAnsi="Peugeot" w:cs="Arial"/>
                <w:i/>
                <w:iCs/>
                <w:color w:val="595959"/>
                <w:sz w:val="16"/>
                <w:szCs w:val="16"/>
                <w:lang w:eastAsia="de-DE"/>
              </w:rPr>
              <w:t>Weitere Informationen zum offiziellen Kraftstoff- bzw. Energieverbrauch und zu den offiziellen spezifischen CO</w:t>
            </w:r>
            <w:r w:rsidRPr="00DF3323">
              <w:rPr>
                <w:rFonts w:ascii="Peugeot" w:eastAsia="Times New Roman" w:hAnsi="Peugeot" w:cs="Arial"/>
                <w:i/>
                <w:iCs/>
                <w:color w:val="595959"/>
                <w:sz w:val="16"/>
                <w:szCs w:val="16"/>
                <w:vertAlign w:val="subscript"/>
                <w:lang w:eastAsia="de-DE"/>
              </w:rPr>
              <w:t>2</w:t>
            </w:r>
            <w:r w:rsidRPr="000D2336">
              <w:rPr>
                <w:rFonts w:ascii="Peugeot" w:eastAsia="Times New Roman" w:hAnsi="Peugeot" w:cs="Arial"/>
                <w:i/>
                <w:iCs/>
                <w:color w:val="595959"/>
                <w:sz w:val="16"/>
                <w:szCs w:val="16"/>
                <w:lang w:eastAsia="de-DE"/>
              </w:rPr>
              <w:t>-Emissionen neuer Personenkraftwagen, gemäß amtlichem Messverfahren in der jeweils gültigen Fassung, können dem „Leitfaden über den Kraftstoffverbrauch, die CO</w:t>
            </w:r>
            <w:r w:rsidRPr="00DF3323">
              <w:rPr>
                <w:rFonts w:ascii="Peugeot" w:eastAsia="Times New Roman" w:hAnsi="Peugeot" w:cs="Arial"/>
                <w:i/>
                <w:iCs/>
                <w:color w:val="595959"/>
                <w:sz w:val="16"/>
                <w:szCs w:val="16"/>
                <w:vertAlign w:val="subscript"/>
                <w:lang w:eastAsia="de-DE"/>
              </w:rPr>
              <w:t>2</w:t>
            </w:r>
            <w:r w:rsidRPr="000D2336">
              <w:rPr>
                <w:rFonts w:ascii="Peugeot" w:eastAsia="Times New Roman" w:hAnsi="Peugeot" w:cs="Arial"/>
                <w:i/>
                <w:iCs/>
                <w:color w:val="595959"/>
                <w:sz w:val="16"/>
                <w:szCs w:val="16"/>
                <w:lang w:eastAsia="de-DE"/>
              </w:rPr>
              <w:t xml:space="preserve">-Emissionen und den Stromverbrauch aller neuen Personenkraftwagenmodelle, die in Deutschland zum Verkauf angeboten werden“ entnommen werden, der an allen Verkaufsstellen kostenlos erhältlich ist oder über </w:t>
            </w:r>
            <w:hyperlink r:id="rId10" w:history="1">
              <w:r w:rsidRPr="002D1174">
                <w:rPr>
                  <w:rStyle w:val="Hyperlink"/>
                  <w:rFonts w:ascii="Peugeot" w:eastAsia="Times New Roman" w:hAnsi="Peugeot" w:cs="Arial"/>
                  <w:i/>
                  <w:iCs/>
                  <w:sz w:val="16"/>
                  <w:szCs w:val="16"/>
                  <w:lang w:eastAsia="de-DE"/>
                </w:rPr>
                <w:t>http://www.dat.de</w:t>
              </w:r>
            </w:hyperlink>
            <w:r>
              <w:rPr>
                <w:rFonts w:ascii="Peugeot" w:eastAsia="Times New Roman" w:hAnsi="Peugeot" w:cs="Arial"/>
                <w:i/>
                <w:iCs/>
                <w:color w:val="595959"/>
                <w:sz w:val="16"/>
                <w:szCs w:val="16"/>
                <w:lang w:eastAsia="de-DE"/>
              </w:rPr>
              <w:t xml:space="preserve"> </w:t>
            </w:r>
            <w:r w:rsidRPr="000D2336">
              <w:rPr>
                <w:rFonts w:ascii="Peugeot" w:eastAsia="Times New Roman" w:hAnsi="Peugeot" w:cs="Arial"/>
                <w:i/>
                <w:iCs/>
                <w:color w:val="595959"/>
                <w:sz w:val="16"/>
                <w:szCs w:val="16"/>
                <w:lang w:eastAsia="de-DE"/>
              </w:rPr>
              <w:t>im Internet zum Download bereitsteht.</w:t>
            </w:r>
          </w:p>
          <w:p w14:paraId="607C308D" w14:textId="77777777" w:rsidR="00300BF3" w:rsidRPr="00F950BD" w:rsidRDefault="007448C9" w:rsidP="00F950BD">
            <w:pPr>
              <w:spacing w:line="23" w:lineRule="atLeast"/>
              <w:jc w:val="both"/>
              <w:rPr>
                <w:rFonts w:ascii="Peugeot" w:eastAsia="Times New Roman" w:hAnsi="Peugeot" w:cs="Arial"/>
                <w:i/>
                <w:iCs/>
                <w:color w:val="595959"/>
                <w:sz w:val="16"/>
                <w:szCs w:val="16"/>
                <w:lang w:eastAsia="de-DE"/>
              </w:rPr>
            </w:pPr>
            <w:r>
              <w:rPr>
                <w:rFonts w:ascii="Peugeot" w:eastAsia="Times New Roman" w:hAnsi="Peugeot" w:cs="Arial"/>
                <w:i/>
                <w:iCs/>
                <w:color w:val="595959"/>
                <w:sz w:val="16"/>
                <w:szCs w:val="16"/>
                <w:lang w:eastAsia="de-DE"/>
              </w:rPr>
              <w:t>Angaben gemäß den amtlichen Messverfahren.</w:t>
            </w:r>
          </w:p>
          <w:p w14:paraId="175F76FA" w14:textId="77777777" w:rsidR="00FF1B23" w:rsidRPr="006C3C38" w:rsidRDefault="00FF1B23" w:rsidP="00FF1B23">
            <w:pPr>
              <w:spacing w:after="0" w:line="23" w:lineRule="atLeast"/>
              <w:jc w:val="both"/>
              <w:rPr>
                <w:rFonts w:ascii="Peugeot" w:hAnsi="Peugeot" w:cs="Arial"/>
                <w:b/>
                <w:bCs/>
                <w:sz w:val="16"/>
                <w:szCs w:val="16"/>
              </w:rPr>
            </w:pPr>
            <w:r w:rsidRPr="006C3C38">
              <w:rPr>
                <w:rFonts w:ascii="Peugeot" w:hAnsi="Peugeot" w:cs="Arial"/>
                <w:b/>
                <w:bCs/>
                <w:sz w:val="16"/>
                <w:szCs w:val="16"/>
              </w:rPr>
              <w:t>Über PEUGEOT</w:t>
            </w:r>
          </w:p>
          <w:p w14:paraId="446421EC" w14:textId="77777777" w:rsidR="00455695" w:rsidRPr="006C3C38" w:rsidRDefault="00FF1B23" w:rsidP="00FF1B23">
            <w:pPr>
              <w:spacing w:after="0" w:line="23" w:lineRule="atLeast"/>
              <w:jc w:val="both"/>
              <w:rPr>
                <w:rFonts w:ascii="Peugeot" w:hAnsi="Peugeot" w:cs="Arial"/>
                <w:sz w:val="16"/>
                <w:szCs w:val="16"/>
              </w:rPr>
            </w:pPr>
            <w:r w:rsidRPr="006C3C38">
              <w:rPr>
                <w:rFonts w:ascii="Peugeot" w:hAnsi="Peugeot" w:cs="Arial"/>
                <w:sz w:val="16"/>
                <w:szCs w:val="16"/>
              </w:rPr>
              <w:t xml:space="preserve">PEUGEOT liefert als High End Generalist und als ein führender Mobilitätsanbieter in allen Bereichen der Fortbewegung modernste Technologien und passende Lösungen für alle Anforderungen heutiger Lebensstile. Zu dem Vollsortiment der Löwenmarke gehören Pkw und leichte Nutzfahrzeuge, Reisemobile und Scooter sowie Dienstleistungen wie der Fahrzeugverleih PEUGEOTRENT oder die PEUGEOT Professional Center für gewerbliche Kunden. In 160 Ländern </w:t>
            </w:r>
            <w:r w:rsidR="002F5F8F" w:rsidRPr="006C3C38">
              <w:rPr>
                <w:rFonts w:ascii="Peugeot" w:hAnsi="Peugeot" w:cs="Arial"/>
                <w:sz w:val="16"/>
                <w:szCs w:val="16"/>
              </w:rPr>
              <w:t xml:space="preserve">mit 10.000 Verkaufsstellen präsent, verkaufte </w:t>
            </w:r>
            <w:r w:rsidR="007716BD" w:rsidRPr="006C3C38">
              <w:rPr>
                <w:rFonts w:ascii="Peugeot" w:hAnsi="Peugeot" w:cs="Arial"/>
                <w:sz w:val="16"/>
                <w:szCs w:val="16"/>
              </w:rPr>
              <w:t>die</w:t>
            </w:r>
            <w:r w:rsidR="002F5F8F" w:rsidRPr="006C3C38">
              <w:rPr>
                <w:rFonts w:ascii="Peugeot" w:hAnsi="Peugeot" w:cs="Arial"/>
                <w:sz w:val="16"/>
                <w:szCs w:val="16"/>
              </w:rPr>
              <w:t xml:space="preserve"> </w:t>
            </w:r>
            <w:r w:rsidR="007716BD" w:rsidRPr="006C3C38">
              <w:rPr>
                <w:rFonts w:ascii="Peugeot" w:hAnsi="Peugeot" w:cs="Arial"/>
                <w:sz w:val="16"/>
                <w:szCs w:val="16"/>
              </w:rPr>
              <w:t>französische Marke</w:t>
            </w:r>
            <w:r w:rsidR="002F5F8F" w:rsidRPr="006C3C38">
              <w:rPr>
                <w:rFonts w:ascii="Peugeot" w:hAnsi="Peugeot" w:cs="Arial"/>
                <w:sz w:val="16"/>
                <w:szCs w:val="16"/>
              </w:rPr>
              <w:t xml:space="preserve"> knapp 1.5</w:t>
            </w:r>
            <w:r w:rsidR="007716BD" w:rsidRPr="006C3C38">
              <w:rPr>
                <w:rFonts w:ascii="Peugeot" w:hAnsi="Peugeot" w:cs="Arial"/>
                <w:sz w:val="16"/>
                <w:szCs w:val="16"/>
              </w:rPr>
              <w:t xml:space="preserve"> Millionen</w:t>
            </w:r>
            <w:r w:rsidR="002F5F8F" w:rsidRPr="006C3C38">
              <w:rPr>
                <w:rFonts w:ascii="Peugeot" w:hAnsi="Peugeot" w:cs="Arial"/>
                <w:sz w:val="16"/>
                <w:szCs w:val="16"/>
              </w:rPr>
              <w:t xml:space="preserve"> Fahrzeuge weltweit im Jahr 2019. M</w:t>
            </w:r>
            <w:r w:rsidRPr="006C3C38">
              <w:rPr>
                <w:rFonts w:ascii="Peugeot" w:hAnsi="Peugeot" w:cs="Arial"/>
                <w:sz w:val="16"/>
                <w:szCs w:val="16"/>
              </w:rPr>
              <w:t xml:space="preserve">it einer markanten Designsprache und zukunftsweisenden e-Mobilität </w:t>
            </w:r>
            <w:r w:rsidR="002F5F8F" w:rsidRPr="006C3C38">
              <w:rPr>
                <w:rFonts w:ascii="Peugeot" w:hAnsi="Peugeot" w:cs="Arial"/>
                <w:sz w:val="16"/>
                <w:szCs w:val="16"/>
              </w:rPr>
              <w:t xml:space="preserve">steht PEUGEOT </w:t>
            </w:r>
            <w:r w:rsidRPr="006C3C38">
              <w:rPr>
                <w:rFonts w:ascii="Peugeot" w:hAnsi="Peugeot" w:cs="Arial"/>
                <w:sz w:val="16"/>
                <w:szCs w:val="16"/>
              </w:rPr>
              <w:t>für eine erfolgreiche Symbiose aus Emotion und Umwelteffizienz.</w:t>
            </w:r>
          </w:p>
        </w:tc>
        <w:tc>
          <w:tcPr>
            <w:tcW w:w="242" w:type="dxa"/>
            <w:tcBorders>
              <w:left w:val="nil"/>
            </w:tcBorders>
          </w:tcPr>
          <w:p w14:paraId="5076310D" w14:textId="77777777" w:rsidR="00F30682" w:rsidRPr="006C3C38" w:rsidRDefault="00F30682" w:rsidP="002D5B27">
            <w:pPr>
              <w:spacing w:after="0" w:line="240" w:lineRule="auto"/>
              <w:rPr>
                <w:rFonts w:ascii="Peugeot" w:hAnsi="Peugeot" w:cs="PeugeotLight"/>
                <w:b/>
                <w:bCs/>
                <w:sz w:val="16"/>
                <w:szCs w:val="16"/>
                <w:lang w:eastAsia="de-DE"/>
              </w:rPr>
            </w:pPr>
          </w:p>
        </w:tc>
        <w:tc>
          <w:tcPr>
            <w:tcW w:w="3002" w:type="dxa"/>
          </w:tcPr>
          <w:p w14:paraId="6144A327" w14:textId="77777777" w:rsidR="00F30682" w:rsidRPr="006C3C38" w:rsidRDefault="00F30682" w:rsidP="002D5B27">
            <w:pPr>
              <w:spacing w:after="0" w:line="240" w:lineRule="auto"/>
              <w:rPr>
                <w:rFonts w:ascii="Peugeot" w:hAnsi="Peugeot" w:cs="PeugeotLight"/>
                <w:b/>
                <w:bCs/>
                <w:sz w:val="16"/>
                <w:szCs w:val="16"/>
                <w:lang w:eastAsia="de-DE"/>
              </w:rPr>
            </w:pPr>
          </w:p>
          <w:p w14:paraId="2133EA6F" w14:textId="77777777" w:rsidR="00F30682" w:rsidRPr="006C3C38" w:rsidRDefault="00F30682" w:rsidP="002D5B27">
            <w:pPr>
              <w:spacing w:after="0" w:line="240" w:lineRule="auto"/>
              <w:rPr>
                <w:rFonts w:ascii="Peugeot" w:hAnsi="Peugeot" w:cs="PeugeotLight"/>
                <w:b/>
                <w:bCs/>
                <w:sz w:val="16"/>
                <w:szCs w:val="16"/>
                <w:lang w:eastAsia="de-DE"/>
              </w:rPr>
            </w:pPr>
          </w:p>
          <w:p w14:paraId="5FB560F1" w14:textId="77777777" w:rsidR="00866749" w:rsidRPr="006C3C38" w:rsidRDefault="00E65863" w:rsidP="002D5B27">
            <w:pPr>
              <w:spacing w:after="0" w:line="240" w:lineRule="auto"/>
              <w:rPr>
                <w:rFonts w:ascii="Peugeot" w:hAnsi="Peugeot" w:cs="PeugeotLight"/>
                <w:b/>
                <w:bCs/>
                <w:sz w:val="18"/>
                <w:szCs w:val="18"/>
                <w:lang w:eastAsia="de-DE"/>
              </w:rPr>
            </w:pPr>
            <w:r w:rsidRPr="006C3C38">
              <w:rPr>
                <w:rFonts w:ascii="Peugeot" w:hAnsi="Peugeot" w:cs="PeugeotLight"/>
                <w:b/>
                <w:bCs/>
                <w:sz w:val="18"/>
                <w:szCs w:val="18"/>
                <w:lang w:eastAsia="de-DE"/>
              </w:rPr>
              <w:t xml:space="preserve"> </w:t>
            </w:r>
          </w:p>
          <w:p w14:paraId="4C54D55E" w14:textId="77777777" w:rsidR="00866749" w:rsidRPr="006C3C38" w:rsidRDefault="00866749" w:rsidP="002D5B27">
            <w:pPr>
              <w:spacing w:after="0" w:line="240" w:lineRule="auto"/>
              <w:rPr>
                <w:rFonts w:ascii="Peugeot" w:hAnsi="Peugeot" w:cs="PeugeotLight"/>
                <w:b/>
                <w:bCs/>
                <w:sz w:val="18"/>
                <w:szCs w:val="18"/>
                <w:lang w:eastAsia="de-DE"/>
              </w:rPr>
            </w:pPr>
          </w:p>
          <w:p w14:paraId="6D8A4C7D" w14:textId="77777777" w:rsidR="00866749" w:rsidRPr="006C3C38" w:rsidRDefault="00866749" w:rsidP="002D5B27">
            <w:pPr>
              <w:spacing w:after="0" w:line="240" w:lineRule="auto"/>
              <w:rPr>
                <w:rFonts w:ascii="Peugeot" w:hAnsi="Peugeot" w:cs="PeugeotLight"/>
                <w:b/>
                <w:bCs/>
                <w:sz w:val="18"/>
                <w:szCs w:val="18"/>
                <w:lang w:eastAsia="de-DE"/>
              </w:rPr>
            </w:pPr>
          </w:p>
          <w:p w14:paraId="6DA55357" w14:textId="77777777" w:rsidR="00F30682" w:rsidRPr="006C3C38" w:rsidRDefault="00FF1B23" w:rsidP="002D5B27">
            <w:pPr>
              <w:spacing w:after="0" w:line="240" w:lineRule="auto"/>
              <w:rPr>
                <w:rFonts w:ascii="Peugeot" w:hAnsi="Peugeot" w:cs="PeugeotLight"/>
                <w:b/>
                <w:bCs/>
                <w:sz w:val="18"/>
                <w:szCs w:val="18"/>
                <w:lang w:eastAsia="de-DE"/>
              </w:rPr>
            </w:pPr>
            <w:r w:rsidRPr="006C3C38">
              <w:rPr>
                <w:rFonts w:ascii="Peugeot" w:hAnsi="Peugeot" w:cs="PeugeotLight"/>
                <w:b/>
                <w:bCs/>
                <w:sz w:val="16"/>
                <w:szCs w:val="16"/>
                <w:lang w:eastAsia="de-DE"/>
              </w:rPr>
              <w:t>Kontakt</w:t>
            </w:r>
          </w:p>
          <w:p w14:paraId="7A7B1B3A" w14:textId="77777777" w:rsidR="00F30682" w:rsidRPr="006C3C38" w:rsidRDefault="00F30682" w:rsidP="00F30682">
            <w:pPr>
              <w:spacing w:after="0" w:line="240" w:lineRule="auto"/>
              <w:rPr>
                <w:rFonts w:ascii="Peugeot" w:hAnsi="Peugeot"/>
                <w:color w:val="0070C0"/>
                <w:sz w:val="16"/>
                <w:szCs w:val="16"/>
              </w:rPr>
            </w:pPr>
          </w:p>
          <w:p w14:paraId="5FD06C31" w14:textId="77777777" w:rsidR="00B02F3A" w:rsidRPr="006C3C38" w:rsidRDefault="00B02F3A" w:rsidP="00B02F3A">
            <w:pPr>
              <w:spacing w:after="0" w:line="240" w:lineRule="auto"/>
              <w:rPr>
                <w:rFonts w:ascii="Peugeot" w:hAnsi="Peugeot"/>
                <w:sz w:val="16"/>
                <w:szCs w:val="16"/>
              </w:rPr>
            </w:pPr>
            <w:r w:rsidRPr="006C3C38">
              <w:rPr>
                <w:rFonts w:ascii="Peugeot" w:hAnsi="Peugeot"/>
                <w:sz w:val="16"/>
                <w:szCs w:val="16"/>
              </w:rPr>
              <w:t>Silke Rosskothen</w:t>
            </w:r>
          </w:p>
          <w:p w14:paraId="59D371D6" w14:textId="77777777" w:rsidR="00FF1B23" w:rsidRPr="006C3C38" w:rsidRDefault="00FF1B23" w:rsidP="00FF1B23">
            <w:pPr>
              <w:spacing w:after="0" w:line="240" w:lineRule="auto"/>
              <w:rPr>
                <w:rFonts w:ascii="Peugeot" w:hAnsi="Peugeot"/>
                <w:sz w:val="16"/>
                <w:szCs w:val="16"/>
              </w:rPr>
            </w:pPr>
            <w:r w:rsidRPr="006C3C38">
              <w:rPr>
                <w:rFonts w:ascii="Peugeot" w:hAnsi="Peugeot"/>
                <w:sz w:val="16"/>
                <w:szCs w:val="16"/>
              </w:rPr>
              <w:t>Leiterin Presse- und Öffentlichkeitsarbeit</w:t>
            </w:r>
          </w:p>
          <w:p w14:paraId="1FC2F703" w14:textId="77777777" w:rsidR="00F30682" w:rsidRPr="006C3C38" w:rsidRDefault="00F30682" w:rsidP="00F30682">
            <w:pPr>
              <w:spacing w:after="0" w:line="240" w:lineRule="auto"/>
              <w:rPr>
                <w:rFonts w:ascii="Peugeot" w:hAnsi="Peugeot"/>
                <w:sz w:val="16"/>
                <w:szCs w:val="16"/>
              </w:rPr>
            </w:pPr>
          </w:p>
          <w:p w14:paraId="158AE085" w14:textId="77777777" w:rsidR="00FF1B23" w:rsidRPr="006C3C38" w:rsidRDefault="00FF1B23" w:rsidP="00FF1B23">
            <w:pPr>
              <w:spacing w:after="0" w:line="240" w:lineRule="auto"/>
              <w:rPr>
                <w:rFonts w:ascii="Peugeot" w:hAnsi="Peugeot"/>
                <w:sz w:val="16"/>
                <w:szCs w:val="16"/>
                <w:lang w:val="fr-FR"/>
              </w:rPr>
            </w:pPr>
            <w:proofErr w:type="gramStart"/>
            <w:r w:rsidRPr="006C3C38">
              <w:rPr>
                <w:rFonts w:ascii="Peugeot" w:hAnsi="Peugeot"/>
                <w:sz w:val="16"/>
                <w:szCs w:val="16"/>
                <w:lang w:val="fr-FR"/>
              </w:rPr>
              <w:t>Mobil:</w:t>
            </w:r>
            <w:proofErr w:type="gramEnd"/>
            <w:r w:rsidRPr="006C3C38">
              <w:rPr>
                <w:rFonts w:ascii="Peugeot" w:hAnsi="Peugeot"/>
                <w:sz w:val="16"/>
                <w:szCs w:val="16"/>
                <w:lang w:val="fr-FR"/>
              </w:rPr>
              <w:t xml:space="preserve"> </w:t>
            </w:r>
            <w:r w:rsidR="00DE3616" w:rsidRPr="006C3C38">
              <w:rPr>
                <w:rFonts w:ascii="Peugeot" w:hAnsi="Peugeot" w:cs="PeugeotLight"/>
                <w:sz w:val="16"/>
                <w:szCs w:val="16"/>
                <w:lang w:val="fr-FR" w:eastAsia="de-DE"/>
              </w:rPr>
              <w:t xml:space="preserve">+49 </w:t>
            </w:r>
            <w:r w:rsidRPr="006C3C38">
              <w:rPr>
                <w:rFonts w:ascii="Peugeot" w:hAnsi="Peugeot" w:cs="PeugeotLight"/>
                <w:sz w:val="16"/>
                <w:szCs w:val="16"/>
                <w:lang w:val="fr-FR" w:eastAsia="de-DE"/>
              </w:rPr>
              <w:t>1525 6600832</w:t>
            </w:r>
          </w:p>
          <w:p w14:paraId="0BD40B29" w14:textId="77777777" w:rsidR="00FF1B23" w:rsidRPr="006C3C38" w:rsidRDefault="00BF4C01" w:rsidP="00FF1B23">
            <w:pPr>
              <w:spacing w:after="0" w:line="240" w:lineRule="auto"/>
              <w:rPr>
                <w:rStyle w:val="Hyperlink"/>
                <w:rFonts w:ascii="Peugeot" w:hAnsi="Peugeot"/>
                <w:sz w:val="16"/>
                <w:szCs w:val="16"/>
                <w:lang w:val="fr-FR"/>
              </w:rPr>
            </w:pPr>
            <w:hyperlink r:id="rId11" w:history="1">
              <w:r w:rsidR="00EC001B" w:rsidRPr="006C3C38">
                <w:rPr>
                  <w:rStyle w:val="Hyperlink"/>
                  <w:rFonts w:ascii="Peugeot" w:hAnsi="Peugeot"/>
                  <w:sz w:val="16"/>
                  <w:szCs w:val="16"/>
                </w:rPr>
                <w:t>silke.rosskothen@peugeot.com</w:t>
              </w:r>
            </w:hyperlink>
          </w:p>
          <w:p w14:paraId="60BCEA40" w14:textId="77777777" w:rsidR="002E4F8A" w:rsidRPr="006C3C38" w:rsidRDefault="001405DE" w:rsidP="002D5B27">
            <w:pPr>
              <w:spacing w:after="0" w:line="240" w:lineRule="auto"/>
              <w:rPr>
                <w:rFonts w:ascii="Peugeot" w:hAnsi="Peugeot"/>
                <w:color w:val="0070C0"/>
                <w:lang w:val="fr-FR"/>
              </w:rPr>
            </w:pPr>
            <w:r w:rsidRPr="006C3C38">
              <w:rPr>
                <w:rFonts w:ascii="Peugeot" w:hAnsi="Peugeot"/>
                <w:color w:val="0070C0"/>
                <w:lang w:val="fr-FR"/>
              </w:rPr>
              <w:t xml:space="preserve"> </w:t>
            </w:r>
          </w:p>
        </w:tc>
      </w:tr>
      <w:tr w:rsidR="00F30682" w:rsidRPr="00263933" w14:paraId="72E0AE54" w14:textId="77777777" w:rsidTr="000031D2">
        <w:trPr>
          <w:trHeight w:val="2752"/>
        </w:trPr>
        <w:tc>
          <w:tcPr>
            <w:tcW w:w="7393" w:type="dxa"/>
            <w:vMerge/>
          </w:tcPr>
          <w:p w14:paraId="4D4C05E9" w14:textId="77777777" w:rsidR="00F30682" w:rsidRPr="006C3C38" w:rsidRDefault="00F30682" w:rsidP="002D5B27">
            <w:pPr>
              <w:spacing w:line="240" w:lineRule="atLeast"/>
              <w:rPr>
                <w:rFonts w:ascii="Peugeot" w:hAnsi="Peugeot" w:cs="Arial"/>
                <w:b/>
                <w:sz w:val="32"/>
                <w:szCs w:val="32"/>
              </w:rPr>
            </w:pPr>
          </w:p>
        </w:tc>
        <w:tc>
          <w:tcPr>
            <w:tcW w:w="242" w:type="dxa"/>
            <w:tcBorders>
              <w:left w:val="nil"/>
            </w:tcBorders>
          </w:tcPr>
          <w:p w14:paraId="788B9B8D" w14:textId="77777777" w:rsidR="002433DA" w:rsidRPr="006C3C38" w:rsidRDefault="002433DA" w:rsidP="002D5B27">
            <w:pPr>
              <w:spacing w:line="240" w:lineRule="atLeast"/>
              <w:rPr>
                <w:rFonts w:ascii="Peugeot" w:hAnsi="Peugeot"/>
                <w:noProof/>
                <w:lang w:eastAsia="de-DE"/>
              </w:rPr>
            </w:pPr>
          </w:p>
          <w:p w14:paraId="1EDB5D3F" w14:textId="77777777" w:rsidR="002433DA" w:rsidRPr="006C3C38" w:rsidRDefault="002433DA" w:rsidP="002D5B27">
            <w:pPr>
              <w:spacing w:line="240" w:lineRule="atLeast"/>
              <w:rPr>
                <w:rFonts w:ascii="Peugeot" w:hAnsi="Peugeot"/>
                <w:noProof/>
                <w:lang w:eastAsia="de-DE"/>
              </w:rPr>
            </w:pPr>
          </w:p>
        </w:tc>
        <w:tc>
          <w:tcPr>
            <w:tcW w:w="3002" w:type="dxa"/>
          </w:tcPr>
          <w:p w14:paraId="6094F873" w14:textId="77777777" w:rsidR="006319C0" w:rsidRPr="006C3C38" w:rsidRDefault="00FF1B23" w:rsidP="00DF478F">
            <w:pPr>
              <w:spacing w:after="0" w:line="240" w:lineRule="auto"/>
              <w:rPr>
                <w:rFonts w:ascii="Peugeot" w:hAnsi="Peugeot"/>
                <w:b/>
                <w:bCs/>
                <w:sz w:val="18"/>
                <w:szCs w:val="18"/>
              </w:rPr>
            </w:pPr>
            <w:r w:rsidRPr="006C3C38">
              <w:rPr>
                <w:rFonts w:ascii="Peugeot" w:hAnsi="Peugeot"/>
                <w:b/>
                <w:bCs/>
                <w:sz w:val="16"/>
                <w:szCs w:val="16"/>
              </w:rPr>
              <w:t>Bilder</w:t>
            </w:r>
          </w:p>
          <w:p w14:paraId="4E0C4751" w14:textId="77777777" w:rsidR="006319C0" w:rsidRDefault="006319C0" w:rsidP="00DF478F">
            <w:pPr>
              <w:spacing w:after="0" w:line="240" w:lineRule="auto"/>
              <w:rPr>
                <w:rFonts w:ascii="Peugeot" w:eastAsia="Times New Roman" w:hAnsi="Peugeot" w:cs="Arial"/>
                <w:i/>
                <w:iCs/>
                <w:color w:val="595959"/>
                <w:sz w:val="16"/>
                <w:szCs w:val="16"/>
                <w:lang w:eastAsia="de-DE"/>
              </w:rPr>
            </w:pPr>
          </w:p>
          <w:p w14:paraId="4818CBB6" w14:textId="77777777" w:rsidR="00CC38CE" w:rsidRPr="006C3C38" w:rsidRDefault="009F340E" w:rsidP="00DF478F">
            <w:pPr>
              <w:spacing w:after="0" w:line="240" w:lineRule="auto"/>
              <w:rPr>
                <w:rFonts w:ascii="Peugeot" w:eastAsia="Times New Roman" w:hAnsi="Peugeot" w:cs="Arial"/>
                <w:i/>
                <w:iCs/>
                <w:color w:val="595959"/>
                <w:sz w:val="16"/>
                <w:szCs w:val="16"/>
                <w:lang w:eastAsia="de-DE"/>
              </w:rPr>
            </w:pPr>
            <w:r>
              <w:rPr>
                <w:noProof/>
                <w:lang w:eastAsia="de-DE"/>
              </w:rPr>
              <w:drawing>
                <wp:inline distT="0" distB="0" distL="0" distR="0" wp14:anchorId="031F0CC1" wp14:editId="593901A8">
                  <wp:extent cx="1681200" cy="11122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681200" cy="1112257"/>
                          </a:xfrm>
                          <a:prstGeom prst="rect">
                            <a:avLst/>
                          </a:prstGeom>
                          <a:noFill/>
                          <a:ln>
                            <a:noFill/>
                          </a:ln>
                          <a:extLst>
                            <a:ext uri="{53640926-AAD7-44D8-BBD7-CCE9431645EC}">
                              <a14:shadowObscured xmlns:a14="http://schemas.microsoft.com/office/drawing/2010/main"/>
                            </a:ext>
                          </a:extLst>
                        </pic:spPr>
                      </pic:pic>
                    </a:graphicData>
                  </a:graphic>
                </wp:inline>
              </w:drawing>
            </w:r>
          </w:p>
          <w:p w14:paraId="7A4BE46C" w14:textId="77777777" w:rsidR="00F022F2" w:rsidRPr="006C3C38" w:rsidRDefault="00F022F2" w:rsidP="00E62FD1">
            <w:pPr>
              <w:spacing w:after="0" w:line="240" w:lineRule="auto"/>
              <w:rPr>
                <w:rFonts w:ascii="Peugeot" w:eastAsia="Times New Roman" w:hAnsi="Peugeot" w:cs="Arial"/>
                <w:i/>
                <w:iCs/>
                <w:color w:val="595959"/>
                <w:sz w:val="16"/>
                <w:szCs w:val="16"/>
                <w:lang w:eastAsia="de-DE"/>
              </w:rPr>
            </w:pPr>
          </w:p>
          <w:p w14:paraId="4C87053C" w14:textId="77777777" w:rsidR="00F022F2" w:rsidRPr="006C3C38" w:rsidRDefault="00CC38CE" w:rsidP="00B5402D">
            <w:pPr>
              <w:spacing w:after="0" w:line="240" w:lineRule="auto"/>
              <w:rPr>
                <w:rFonts w:ascii="Peugeot" w:eastAsia="Times New Roman" w:hAnsi="Peugeot" w:cs="Arial"/>
                <w:i/>
                <w:iCs/>
                <w:color w:val="595959"/>
                <w:sz w:val="16"/>
                <w:szCs w:val="16"/>
                <w:lang w:eastAsia="de-DE"/>
              </w:rPr>
            </w:pPr>
            <w:r>
              <w:rPr>
                <w:rFonts w:ascii="Peugeot" w:eastAsia="Times New Roman" w:hAnsi="Peugeot" w:cs="Arial"/>
                <w:i/>
                <w:iCs/>
                <w:color w:val="595959"/>
                <w:sz w:val="16"/>
                <w:szCs w:val="16"/>
                <w:lang w:eastAsia="de-DE"/>
              </w:rPr>
              <w:t>Der neue PEUGEOT 5008</w:t>
            </w:r>
            <w:r w:rsidRPr="0037332C">
              <w:rPr>
                <w:rFonts w:ascii="Peugeot" w:eastAsia="Times New Roman" w:hAnsi="Peugeot" w:cs="Arial"/>
                <w:i/>
                <w:iCs/>
                <w:color w:val="595959"/>
                <w:sz w:val="16"/>
                <w:szCs w:val="16"/>
                <w:lang w:eastAsia="de-DE"/>
              </w:rPr>
              <w:t xml:space="preserve"> zeigt eine noch markantere Front dank </w:t>
            </w:r>
            <w:r>
              <w:rPr>
                <w:rFonts w:ascii="Peugeot" w:eastAsia="Times New Roman" w:hAnsi="Peugeot" w:cs="Arial"/>
                <w:i/>
                <w:iCs/>
                <w:color w:val="595959"/>
                <w:sz w:val="16"/>
                <w:szCs w:val="16"/>
                <w:lang w:eastAsia="de-DE"/>
              </w:rPr>
              <w:t>rahmenlosem</w:t>
            </w:r>
            <w:r w:rsidRPr="0037332C">
              <w:rPr>
                <w:rFonts w:ascii="Peugeot" w:eastAsia="Times New Roman" w:hAnsi="Peugeot" w:cs="Arial"/>
                <w:i/>
                <w:iCs/>
                <w:color w:val="595959"/>
                <w:sz w:val="16"/>
                <w:szCs w:val="16"/>
                <w:lang w:eastAsia="de-DE"/>
              </w:rPr>
              <w:t xml:space="preserve"> Kühlergrill und </w:t>
            </w:r>
            <w:r>
              <w:rPr>
                <w:rFonts w:ascii="Peugeot" w:eastAsia="Times New Roman" w:hAnsi="Peugeot" w:cs="Arial"/>
                <w:i/>
                <w:iCs/>
                <w:color w:val="595959"/>
                <w:sz w:val="16"/>
                <w:szCs w:val="16"/>
                <w:lang w:eastAsia="de-DE"/>
              </w:rPr>
              <w:t>neuer Lichtsignatur.</w:t>
            </w:r>
          </w:p>
        </w:tc>
      </w:tr>
      <w:tr w:rsidR="00F30682" w:rsidRPr="00263933" w14:paraId="4FADA0A6" w14:textId="77777777" w:rsidTr="000031D2">
        <w:tc>
          <w:tcPr>
            <w:tcW w:w="7393" w:type="dxa"/>
            <w:vMerge/>
          </w:tcPr>
          <w:p w14:paraId="308CBD0F" w14:textId="77777777" w:rsidR="00F30682" w:rsidRPr="006C3C38" w:rsidRDefault="00F30682" w:rsidP="002D5B27">
            <w:pPr>
              <w:spacing w:line="240" w:lineRule="atLeast"/>
              <w:rPr>
                <w:rFonts w:ascii="Peugeot" w:hAnsi="Peugeot" w:cs="Arial"/>
                <w:b/>
                <w:sz w:val="32"/>
                <w:szCs w:val="32"/>
              </w:rPr>
            </w:pPr>
          </w:p>
        </w:tc>
        <w:tc>
          <w:tcPr>
            <w:tcW w:w="242" w:type="dxa"/>
            <w:tcBorders>
              <w:left w:val="nil"/>
            </w:tcBorders>
          </w:tcPr>
          <w:p w14:paraId="223DBBB2" w14:textId="77777777" w:rsidR="00F30682" w:rsidRPr="006C3C38" w:rsidRDefault="00F30682" w:rsidP="002D5B27">
            <w:pPr>
              <w:spacing w:line="240" w:lineRule="atLeast"/>
              <w:rPr>
                <w:rFonts w:ascii="Peugeot" w:hAnsi="Peugeot" w:cs="Arial"/>
                <w:bCs/>
                <w:sz w:val="20"/>
                <w:szCs w:val="20"/>
              </w:rPr>
            </w:pPr>
          </w:p>
        </w:tc>
        <w:tc>
          <w:tcPr>
            <w:tcW w:w="3002" w:type="dxa"/>
          </w:tcPr>
          <w:p w14:paraId="35566DF0" w14:textId="77777777" w:rsidR="00D245B3" w:rsidRPr="006C3C38" w:rsidRDefault="00D245B3" w:rsidP="002D5B27">
            <w:pPr>
              <w:spacing w:after="0" w:line="240" w:lineRule="auto"/>
              <w:rPr>
                <w:rFonts w:ascii="Peugeot" w:eastAsia="Times New Roman" w:hAnsi="Peugeot" w:cs="Arial"/>
                <w:i/>
                <w:iCs/>
                <w:color w:val="595959"/>
                <w:sz w:val="16"/>
                <w:szCs w:val="16"/>
                <w:lang w:eastAsia="de-DE"/>
              </w:rPr>
            </w:pPr>
          </w:p>
          <w:p w14:paraId="4FC45499" w14:textId="77777777" w:rsidR="00001BF8" w:rsidRPr="006C3C38" w:rsidRDefault="00F30682" w:rsidP="002D5B27">
            <w:pPr>
              <w:spacing w:after="0" w:line="240" w:lineRule="auto"/>
              <w:rPr>
                <w:rFonts w:ascii="Peugeot" w:hAnsi="Peugeot" w:cs="Arial"/>
                <w:bCs/>
                <w:sz w:val="16"/>
                <w:szCs w:val="16"/>
              </w:rPr>
            </w:pPr>
            <w:r w:rsidRPr="006C3C38">
              <w:rPr>
                <w:rFonts w:ascii="Peugeot" w:hAnsi="Peugeot" w:cs="PeugeotLight"/>
                <w:b/>
                <w:bCs/>
                <w:sz w:val="16"/>
                <w:szCs w:val="16"/>
                <w:lang w:eastAsia="de-DE"/>
              </w:rPr>
              <w:t>L</w:t>
            </w:r>
            <w:r w:rsidR="005E6F35" w:rsidRPr="006C3C38">
              <w:rPr>
                <w:rFonts w:ascii="Peugeot" w:hAnsi="Peugeot" w:cs="PeugeotLight"/>
                <w:b/>
                <w:bCs/>
                <w:sz w:val="16"/>
                <w:szCs w:val="16"/>
                <w:lang w:eastAsia="de-DE"/>
              </w:rPr>
              <w:t>inks</w:t>
            </w:r>
            <w:r w:rsidRPr="006C3C38">
              <w:rPr>
                <w:rFonts w:ascii="Peugeot" w:hAnsi="Peugeot" w:cs="PeugeotLight"/>
                <w:b/>
                <w:bCs/>
                <w:sz w:val="16"/>
                <w:szCs w:val="16"/>
                <w:lang w:eastAsia="de-DE"/>
              </w:rPr>
              <w:br/>
            </w:r>
          </w:p>
          <w:p w14:paraId="39EE4534" w14:textId="77777777" w:rsidR="00B02F3A" w:rsidRPr="006C3C38" w:rsidRDefault="00BF4C01" w:rsidP="002D5B27">
            <w:pPr>
              <w:spacing w:after="0" w:line="240" w:lineRule="auto"/>
              <w:rPr>
                <w:rFonts w:ascii="Peugeot" w:hAnsi="Peugeot"/>
                <w:sz w:val="16"/>
                <w:szCs w:val="16"/>
              </w:rPr>
            </w:pPr>
            <w:hyperlink r:id="rId13" w:history="1">
              <w:r w:rsidR="00651D45" w:rsidRPr="006C3C38">
                <w:rPr>
                  <w:rStyle w:val="Hyperlink"/>
                  <w:rFonts w:ascii="Peugeot" w:hAnsi="Peugeot"/>
                  <w:sz w:val="16"/>
                  <w:szCs w:val="16"/>
                </w:rPr>
                <w:t>Hier</w:t>
              </w:r>
            </w:hyperlink>
            <w:r w:rsidR="00651D45" w:rsidRPr="006C3C38">
              <w:rPr>
                <w:rFonts w:ascii="Peugeot" w:hAnsi="Peugeot"/>
                <w:sz w:val="16"/>
                <w:szCs w:val="16"/>
              </w:rPr>
              <w:t xml:space="preserve"> können Sie die gezeigten Bilder herunterladen.</w:t>
            </w:r>
          </w:p>
          <w:p w14:paraId="04E1AAA5" w14:textId="77777777" w:rsidR="00651D45" w:rsidRPr="006C3C38" w:rsidRDefault="00651D45" w:rsidP="002D5B27">
            <w:pPr>
              <w:spacing w:after="0" w:line="240" w:lineRule="auto"/>
              <w:rPr>
                <w:rFonts w:ascii="Peugeot" w:hAnsi="Peugeot"/>
                <w:sz w:val="16"/>
                <w:szCs w:val="16"/>
              </w:rPr>
            </w:pPr>
          </w:p>
          <w:p w14:paraId="605C2BBE" w14:textId="77777777" w:rsidR="00001BF8" w:rsidRPr="006C3C38" w:rsidRDefault="00BF4C01" w:rsidP="00FF1B23">
            <w:pPr>
              <w:spacing w:line="240" w:lineRule="auto"/>
              <w:rPr>
                <w:rFonts w:ascii="Peugeot" w:hAnsi="Peugeot" w:cs="Arial"/>
                <w:bCs/>
                <w:sz w:val="16"/>
                <w:szCs w:val="16"/>
              </w:rPr>
            </w:pPr>
            <w:hyperlink r:id="rId14" w:history="1">
              <w:r w:rsidR="00FF1B23" w:rsidRPr="006C3C38">
                <w:rPr>
                  <w:rStyle w:val="Hyperlink"/>
                  <w:rFonts w:ascii="Peugeot" w:hAnsi="Peugeot" w:cs="Arial"/>
                  <w:bCs/>
                  <w:sz w:val="16"/>
                  <w:szCs w:val="16"/>
                </w:rPr>
                <w:t>Hier</w:t>
              </w:r>
            </w:hyperlink>
            <w:r w:rsidR="00FF1B23" w:rsidRPr="006C3C38">
              <w:rPr>
                <w:rFonts w:ascii="Peugeot" w:hAnsi="Peugeot" w:cs="Arial"/>
                <w:bCs/>
                <w:sz w:val="16"/>
                <w:szCs w:val="16"/>
              </w:rPr>
              <w:t xml:space="preserve"> finden Sie weitere Informationen zu den Modellen von PEUGEOT.</w:t>
            </w:r>
          </w:p>
          <w:p w14:paraId="4B0713E1" w14:textId="77777777" w:rsidR="00AF0F06" w:rsidRPr="006C3C38" w:rsidRDefault="00BF4C01" w:rsidP="00AF0F06">
            <w:pPr>
              <w:spacing w:line="240" w:lineRule="auto"/>
              <w:rPr>
                <w:rFonts w:ascii="Peugeot" w:hAnsi="Peugeot" w:cs="Arial"/>
                <w:b/>
                <w:sz w:val="16"/>
                <w:szCs w:val="16"/>
              </w:rPr>
            </w:pPr>
            <w:hyperlink r:id="rId15" w:history="1">
              <w:r w:rsidR="00FF1B23" w:rsidRPr="006C3C38">
                <w:rPr>
                  <w:rStyle w:val="Hyperlink"/>
                  <w:rFonts w:ascii="Peugeot" w:hAnsi="Peugeot" w:cs="Arial"/>
                  <w:bCs/>
                  <w:sz w:val="16"/>
                  <w:szCs w:val="16"/>
                </w:rPr>
                <w:t>Hier</w:t>
              </w:r>
            </w:hyperlink>
            <w:r w:rsidR="00FF1B23" w:rsidRPr="006C3C38">
              <w:rPr>
                <w:rFonts w:ascii="Peugeot" w:hAnsi="Peugeot" w:cs="Arial"/>
                <w:bCs/>
                <w:sz w:val="16"/>
                <w:szCs w:val="16"/>
              </w:rPr>
              <w:t xml:space="preserve"> können Sie sich für den PEUGEOT </w:t>
            </w:r>
            <w:r w:rsidR="004D4949" w:rsidRPr="006C3C38">
              <w:rPr>
                <w:rFonts w:ascii="Peugeot" w:hAnsi="Peugeot" w:cs="Arial"/>
                <w:bCs/>
                <w:sz w:val="16"/>
                <w:szCs w:val="16"/>
              </w:rPr>
              <w:t>Media-</w:t>
            </w:r>
            <w:r w:rsidR="00FF1B23" w:rsidRPr="006C3C38">
              <w:rPr>
                <w:rFonts w:ascii="Peugeot" w:hAnsi="Peugeot" w:cs="Arial"/>
                <w:bCs/>
                <w:sz w:val="16"/>
                <w:szCs w:val="16"/>
              </w:rPr>
              <w:t>Newsletter anmelden.</w:t>
            </w:r>
            <w:r w:rsidR="00AF0F06" w:rsidRPr="006C3C38">
              <w:rPr>
                <w:rFonts w:ascii="Peugeot" w:hAnsi="Peugeot" w:cs="Arial"/>
                <w:bCs/>
                <w:sz w:val="16"/>
                <w:szCs w:val="16"/>
              </w:rPr>
              <w:br/>
            </w:r>
            <w:r w:rsidR="00AF0F06" w:rsidRPr="006C3C38">
              <w:rPr>
                <w:rFonts w:ascii="Peugeot" w:hAnsi="Peugeot" w:cs="Arial"/>
                <w:bCs/>
                <w:sz w:val="16"/>
                <w:szCs w:val="16"/>
              </w:rPr>
              <w:br/>
            </w:r>
            <w:r w:rsidR="00AF0F06" w:rsidRPr="006C3C38">
              <w:rPr>
                <w:rFonts w:ascii="Peugeot" w:hAnsi="Peugeot" w:cs="Arial"/>
                <w:bCs/>
                <w:sz w:val="16"/>
                <w:szCs w:val="16"/>
              </w:rPr>
              <w:br/>
            </w:r>
            <w:r w:rsidR="00AF0F06" w:rsidRPr="006C3C38">
              <w:rPr>
                <w:rFonts w:ascii="Peugeot" w:hAnsi="Peugeot" w:cs="Arial"/>
                <w:b/>
                <w:sz w:val="16"/>
                <w:szCs w:val="16"/>
              </w:rPr>
              <w:t>Social Media</w:t>
            </w:r>
          </w:p>
          <w:p w14:paraId="6992823E" w14:textId="77777777" w:rsidR="00AF0F06" w:rsidRPr="006C3C38" w:rsidRDefault="00BF4C01" w:rsidP="00AF0F06">
            <w:pPr>
              <w:spacing w:line="240" w:lineRule="auto"/>
              <w:rPr>
                <w:rFonts w:ascii="Peugeot" w:hAnsi="Peugeot" w:cs="Arial"/>
                <w:bCs/>
                <w:sz w:val="16"/>
                <w:szCs w:val="16"/>
              </w:rPr>
            </w:pPr>
            <w:hyperlink r:id="rId16" w:history="1">
              <w:r w:rsidR="00AF0F06" w:rsidRPr="006C3C38">
                <w:rPr>
                  <w:rStyle w:val="Hyperlink"/>
                  <w:rFonts w:ascii="Peugeot" w:hAnsi="Peugeot" w:cs="Arial"/>
                  <w:bCs/>
                  <w:sz w:val="16"/>
                  <w:szCs w:val="16"/>
                </w:rPr>
                <w:t>instagram.com/</w:t>
              </w:r>
              <w:proofErr w:type="spellStart"/>
              <w:r w:rsidR="00AF0F06" w:rsidRPr="006C3C38">
                <w:rPr>
                  <w:rStyle w:val="Hyperlink"/>
                  <w:rFonts w:ascii="Peugeot" w:hAnsi="Peugeot" w:cs="Arial"/>
                  <w:bCs/>
                  <w:sz w:val="16"/>
                  <w:szCs w:val="16"/>
                </w:rPr>
                <w:t>peugeot.deutschland</w:t>
              </w:r>
              <w:proofErr w:type="spellEnd"/>
            </w:hyperlink>
          </w:p>
          <w:p w14:paraId="349B66C1" w14:textId="77777777" w:rsidR="00AF0F06" w:rsidRPr="006C3C38" w:rsidRDefault="00BF4C01" w:rsidP="00AF0F06">
            <w:pPr>
              <w:spacing w:line="240" w:lineRule="auto"/>
              <w:rPr>
                <w:rFonts w:ascii="Peugeot" w:hAnsi="Peugeot" w:cs="Arial"/>
                <w:bCs/>
                <w:sz w:val="16"/>
                <w:szCs w:val="16"/>
              </w:rPr>
            </w:pPr>
            <w:hyperlink r:id="rId17" w:history="1">
              <w:r w:rsidR="00AF0F06" w:rsidRPr="006C3C38">
                <w:rPr>
                  <w:rStyle w:val="Hyperlink"/>
                  <w:rFonts w:ascii="Peugeot" w:hAnsi="Peugeot" w:cs="Arial"/>
                  <w:bCs/>
                  <w:sz w:val="16"/>
                  <w:szCs w:val="16"/>
                </w:rPr>
                <w:t>facebook.com/</w:t>
              </w:r>
              <w:proofErr w:type="spellStart"/>
              <w:r w:rsidR="00AF0F06" w:rsidRPr="006C3C38">
                <w:rPr>
                  <w:rStyle w:val="Hyperlink"/>
                  <w:rFonts w:ascii="Peugeot" w:hAnsi="Peugeot" w:cs="Arial"/>
                  <w:bCs/>
                  <w:sz w:val="16"/>
                  <w:szCs w:val="16"/>
                </w:rPr>
                <w:t>peugeotdeutschland</w:t>
              </w:r>
              <w:proofErr w:type="spellEnd"/>
            </w:hyperlink>
          </w:p>
          <w:p w14:paraId="48C1D8F9" w14:textId="77777777" w:rsidR="008F2161" w:rsidRPr="006C3C38" w:rsidRDefault="00BF4C01" w:rsidP="008F2161">
            <w:pPr>
              <w:spacing w:line="240" w:lineRule="auto"/>
              <w:rPr>
                <w:rFonts w:ascii="Peugeot" w:hAnsi="Peugeot" w:cs="Arial"/>
                <w:bCs/>
                <w:color w:val="0000FF"/>
                <w:sz w:val="16"/>
                <w:szCs w:val="16"/>
                <w:u w:val="single"/>
              </w:rPr>
            </w:pPr>
            <w:hyperlink r:id="rId18" w:history="1">
              <w:r w:rsidR="00AF0F06" w:rsidRPr="006C3C38">
                <w:rPr>
                  <w:rStyle w:val="Hyperlink"/>
                  <w:rFonts w:ascii="Peugeot" w:hAnsi="Peugeot" w:cs="Arial"/>
                  <w:bCs/>
                  <w:sz w:val="16"/>
                  <w:szCs w:val="16"/>
                </w:rPr>
                <w:t>twitter.com/</w:t>
              </w:r>
              <w:proofErr w:type="spellStart"/>
              <w:r w:rsidR="00AF0F06" w:rsidRPr="006C3C38">
                <w:rPr>
                  <w:rStyle w:val="Hyperlink"/>
                  <w:rFonts w:ascii="Peugeot" w:hAnsi="Peugeot" w:cs="Arial"/>
                  <w:bCs/>
                  <w:sz w:val="16"/>
                  <w:szCs w:val="16"/>
                </w:rPr>
                <w:t>peugeotde</w:t>
              </w:r>
              <w:proofErr w:type="spellEnd"/>
            </w:hyperlink>
          </w:p>
        </w:tc>
      </w:tr>
      <w:tr w:rsidR="00F30682" w:rsidRPr="00263933" w14:paraId="070FE0A1" w14:textId="77777777" w:rsidTr="000031D2">
        <w:tc>
          <w:tcPr>
            <w:tcW w:w="7393" w:type="dxa"/>
            <w:vMerge/>
          </w:tcPr>
          <w:p w14:paraId="52F8D220" w14:textId="77777777" w:rsidR="00F30682" w:rsidRPr="006C3C38" w:rsidRDefault="00F30682" w:rsidP="002D5B27">
            <w:pPr>
              <w:spacing w:line="240" w:lineRule="atLeast"/>
              <w:rPr>
                <w:rFonts w:ascii="Peugeot" w:hAnsi="Peugeot" w:cs="Arial"/>
                <w:b/>
                <w:sz w:val="32"/>
                <w:szCs w:val="32"/>
              </w:rPr>
            </w:pPr>
          </w:p>
        </w:tc>
        <w:tc>
          <w:tcPr>
            <w:tcW w:w="242" w:type="dxa"/>
            <w:tcBorders>
              <w:left w:val="nil"/>
            </w:tcBorders>
          </w:tcPr>
          <w:p w14:paraId="2EA1FCF4" w14:textId="77777777" w:rsidR="00F30682" w:rsidRPr="006C3C38" w:rsidRDefault="00F30682" w:rsidP="002D5B27">
            <w:pPr>
              <w:spacing w:line="240" w:lineRule="atLeast"/>
              <w:rPr>
                <w:rFonts w:ascii="Peugeot" w:hAnsi="Peugeot" w:cs="Arial"/>
                <w:bCs/>
                <w:sz w:val="20"/>
                <w:szCs w:val="20"/>
              </w:rPr>
            </w:pPr>
          </w:p>
        </w:tc>
        <w:tc>
          <w:tcPr>
            <w:tcW w:w="3002" w:type="dxa"/>
          </w:tcPr>
          <w:p w14:paraId="1771E2A0" w14:textId="77777777" w:rsidR="00F30682" w:rsidRPr="006C3C38" w:rsidRDefault="00F30682" w:rsidP="00E72945">
            <w:pPr>
              <w:spacing w:line="240" w:lineRule="atLeast"/>
              <w:rPr>
                <w:rFonts w:ascii="Peugeot" w:hAnsi="Peugeot" w:cs="Arial"/>
                <w:bCs/>
                <w:sz w:val="16"/>
                <w:szCs w:val="16"/>
              </w:rPr>
            </w:pPr>
          </w:p>
        </w:tc>
      </w:tr>
      <w:tr w:rsidR="00620DC0" w:rsidRPr="00263933" w14:paraId="139E36AC" w14:textId="77777777" w:rsidTr="000031D2">
        <w:tc>
          <w:tcPr>
            <w:tcW w:w="7393" w:type="dxa"/>
          </w:tcPr>
          <w:p w14:paraId="0729456D" w14:textId="77777777" w:rsidR="00620DC0" w:rsidRPr="006C3C38" w:rsidRDefault="00620DC0" w:rsidP="002D5B27">
            <w:pPr>
              <w:spacing w:line="240" w:lineRule="atLeast"/>
              <w:rPr>
                <w:rFonts w:ascii="Peugeot" w:hAnsi="Peugeot" w:cs="Arial"/>
                <w:b/>
                <w:sz w:val="32"/>
                <w:szCs w:val="32"/>
              </w:rPr>
            </w:pPr>
          </w:p>
        </w:tc>
        <w:tc>
          <w:tcPr>
            <w:tcW w:w="242" w:type="dxa"/>
            <w:tcBorders>
              <w:left w:val="nil"/>
            </w:tcBorders>
          </w:tcPr>
          <w:p w14:paraId="55591E45" w14:textId="77777777" w:rsidR="00620DC0" w:rsidRPr="006C3C38" w:rsidRDefault="00620DC0" w:rsidP="002D5B27">
            <w:pPr>
              <w:spacing w:line="240" w:lineRule="atLeast"/>
              <w:rPr>
                <w:rFonts w:ascii="Peugeot" w:hAnsi="Peugeot" w:cs="Arial"/>
                <w:bCs/>
                <w:sz w:val="20"/>
                <w:szCs w:val="20"/>
              </w:rPr>
            </w:pPr>
          </w:p>
        </w:tc>
        <w:tc>
          <w:tcPr>
            <w:tcW w:w="3002" w:type="dxa"/>
          </w:tcPr>
          <w:p w14:paraId="56EB1555" w14:textId="77777777" w:rsidR="00620DC0" w:rsidRPr="006C3C38" w:rsidRDefault="00620DC0" w:rsidP="00AF0F06">
            <w:pPr>
              <w:spacing w:line="240" w:lineRule="atLeast"/>
              <w:rPr>
                <w:rFonts w:ascii="Peugeot" w:hAnsi="Peugeot"/>
                <w:noProof/>
              </w:rPr>
            </w:pPr>
          </w:p>
        </w:tc>
      </w:tr>
      <w:bookmarkEnd w:id="0"/>
    </w:tbl>
    <w:p w14:paraId="37A42154" w14:textId="77777777" w:rsidR="00620DC0" w:rsidRPr="006C3C38" w:rsidRDefault="00620DC0">
      <w:pPr>
        <w:spacing w:after="0" w:line="240" w:lineRule="auto"/>
        <w:rPr>
          <w:rFonts w:ascii="Peugeot" w:hAnsi="Peugeot"/>
          <w:b/>
          <w:color w:val="FFFFFF" w:themeColor="background1"/>
          <w:sz w:val="32"/>
          <w:szCs w:val="32"/>
          <w:lang w:val="de-DE"/>
        </w:rPr>
      </w:pPr>
    </w:p>
    <w:sectPr w:rsidR="00620DC0" w:rsidRPr="006C3C38" w:rsidSect="00CB3759">
      <w:headerReference w:type="default" r:id="rId19"/>
      <w:footerReference w:type="default" r:id="rId20"/>
      <w:headerReference w:type="first" r:id="rId21"/>
      <w:footerReference w:type="first" r:id="rId22"/>
      <w:pgSz w:w="11906" w:h="16838" w:code="9"/>
      <w:pgMar w:top="2268" w:right="566" w:bottom="1418" w:left="1276"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B864" w14:textId="77777777" w:rsidR="000A001D" w:rsidRDefault="000A001D" w:rsidP="00FB6B63">
      <w:pPr>
        <w:spacing w:after="0" w:line="240" w:lineRule="auto"/>
      </w:pPr>
      <w:r>
        <w:separator/>
      </w:r>
    </w:p>
  </w:endnote>
  <w:endnote w:type="continuationSeparator" w:id="0">
    <w:p w14:paraId="586B5C44" w14:textId="77777777" w:rsidR="000A001D" w:rsidRDefault="000A001D" w:rsidP="00F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ugeot">
    <w:panose1 w:val="02000503040000020003"/>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ugeot Ligh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ugeotLight">
    <w:panose1 w:val="00000000000000000000"/>
    <w:charset w:val="00"/>
    <w:family w:val="roman"/>
    <w:notTrueType/>
    <w:pitch w:val="default"/>
  </w:font>
  <w:font w:name="Peugeot Expanded">
    <w:panose1 w:val="02000503040000020003"/>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C3F6" w14:textId="77777777" w:rsidR="00101728" w:rsidRPr="00937B29" w:rsidRDefault="00101728">
    <w:pPr>
      <w:pStyle w:val="Fuzeile"/>
      <w:jc w:val="right"/>
      <w:rPr>
        <w:rFonts w:ascii="Arial" w:hAnsi="Arial" w:cs="Arial"/>
        <w:sz w:val="16"/>
        <w:szCs w:val="16"/>
      </w:rPr>
    </w:pPr>
    <w:r w:rsidRPr="00937B29">
      <w:rPr>
        <w:rFonts w:ascii="Arial" w:hAnsi="Arial" w:cs="Arial"/>
        <w:sz w:val="16"/>
        <w:szCs w:val="16"/>
      </w:rPr>
      <w:fldChar w:fldCharType="begin"/>
    </w:r>
    <w:r w:rsidRPr="00937B29">
      <w:rPr>
        <w:rFonts w:ascii="Arial" w:hAnsi="Arial" w:cs="Arial"/>
        <w:sz w:val="16"/>
        <w:szCs w:val="16"/>
      </w:rPr>
      <w:instrText>PAGE   \* MERGEFORMAT</w:instrText>
    </w:r>
    <w:r w:rsidRPr="00937B29">
      <w:rPr>
        <w:rFonts w:ascii="Arial" w:hAnsi="Arial" w:cs="Arial"/>
        <w:sz w:val="16"/>
        <w:szCs w:val="16"/>
      </w:rPr>
      <w:fldChar w:fldCharType="separate"/>
    </w:r>
    <w:r w:rsidR="00391A09">
      <w:rPr>
        <w:rFonts w:ascii="Arial" w:hAnsi="Arial" w:cs="Arial"/>
        <w:noProof/>
        <w:sz w:val="16"/>
        <w:szCs w:val="16"/>
      </w:rPr>
      <w:t>7</w:t>
    </w:r>
    <w:r w:rsidRPr="00937B29">
      <w:rPr>
        <w:rFonts w:ascii="Arial" w:hAnsi="Arial" w:cs="Arial"/>
        <w:sz w:val="16"/>
        <w:szCs w:val="16"/>
      </w:rPr>
      <w:fldChar w:fldCharType="end"/>
    </w:r>
  </w:p>
  <w:p w14:paraId="72DBB6E4" w14:textId="77777777" w:rsidR="00101728" w:rsidRDefault="001017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9F93" w14:textId="77777777" w:rsidR="00101728" w:rsidRDefault="00101728" w:rsidP="00E93F32">
    <w:pPr>
      <w:pStyle w:val="Fuzeile"/>
      <w:rPr>
        <w:rFonts w:ascii="Peugeot Light" w:hAnsi="Peugeot Light"/>
        <w:sz w:val="16"/>
        <w:szCs w:val="16"/>
      </w:rPr>
    </w:pPr>
  </w:p>
  <w:p w14:paraId="69639913" w14:textId="77777777" w:rsidR="00101728" w:rsidRPr="003E419D" w:rsidRDefault="00101728" w:rsidP="003E419D">
    <w:pPr>
      <w:pStyle w:val="Fuzeile"/>
      <w:ind w:left="-142"/>
      <w:rPr>
        <w:rFonts w:ascii="Peugeot Light" w:hAnsi="Peugeot Light"/>
        <w:sz w:val="16"/>
        <w:szCs w:val="16"/>
        <w:lang w:val="de-DE"/>
      </w:rPr>
    </w:pPr>
    <w:r w:rsidRPr="003E419D">
      <w:rPr>
        <w:rFonts w:ascii="Peugeot Light" w:hAnsi="Peugeot Light"/>
        <w:sz w:val="16"/>
        <w:szCs w:val="16"/>
        <w:lang w:val="de-DE"/>
      </w:rPr>
      <w:t>PEUGEOT DEUTSCHLAND GMBH</w:t>
    </w:r>
  </w:p>
  <w:p w14:paraId="2CF46377" w14:textId="77777777" w:rsidR="00101728" w:rsidRPr="003E419D" w:rsidRDefault="00101728" w:rsidP="003E419D">
    <w:pPr>
      <w:pStyle w:val="Fuzeile"/>
      <w:ind w:left="-142"/>
      <w:rPr>
        <w:rFonts w:ascii="Peugeot Light" w:eastAsia="Times New Roman" w:hAnsi="Peugeot Light"/>
        <w:sz w:val="16"/>
        <w:szCs w:val="16"/>
        <w:lang w:val="de-DE"/>
      </w:rPr>
    </w:pPr>
    <w:r w:rsidRPr="00EC70AB">
      <w:rPr>
        <w:rFonts w:ascii="Peugeot Light" w:hAnsi="Peugeot Light"/>
        <w:sz w:val="16"/>
        <w:szCs w:val="16"/>
        <w:lang w:val="de-DE"/>
      </w:rPr>
      <w:t>Bahnhofsplatz (C0-12)</w:t>
    </w:r>
    <w:r>
      <w:rPr>
        <w:rFonts w:ascii="Peugeot Light" w:hAnsi="Peugeot Light"/>
        <w:sz w:val="16"/>
        <w:szCs w:val="16"/>
        <w:lang w:val="de-DE"/>
      </w:rPr>
      <w:t xml:space="preserve"> </w:t>
    </w:r>
    <w:r w:rsidRPr="003E419D">
      <w:rPr>
        <w:rFonts w:ascii="Peugeot Light" w:hAnsi="Peugeot Light"/>
        <w:sz w:val="16"/>
        <w:szCs w:val="16"/>
        <w:lang w:val="de-DE"/>
      </w:rPr>
      <w:t xml:space="preserve">- </w:t>
    </w:r>
    <w:r w:rsidRPr="00EC70AB">
      <w:rPr>
        <w:rFonts w:ascii="Peugeot Light" w:hAnsi="Peugeot Light"/>
        <w:sz w:val="16"/>
        <w:szCs w:val="16"/>
        <w:lang w:val="de-DE"/>
      </w:rPr>
      <w:t xml:space="preserve">65423 </w:t>
    </w:r>
    <w:r w:rsidRPr="003E419D">
      <w:rPr>
        <w:rFonts w:ascii="Peugeot Light" w:hAnsi="Peugeot Light"/>
        <w:sz w:val="16"/>
        <w:szCs w:val="16"/>
        <w:lang w:val="de-DE"/>
      </w:rPr>
      <w:t>Rüsselsheim am Main - Internet: www.peugeot.de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57A2" w14:textId="77777777" w:rsidR="000A001D" w:rsidRDefault="000A001D" w:rsidP="00FB6B63">
      <w:pPr>
        <w:spacing w:after="0" w:line="240" w:lineRule="auto"/>
      </w:pPr>
      <w:r>
        <w:separator/>
      </w:r>
    </w:p>
  </w:footnote>
  <w:footnote w:type="continuationSeparator" w:id="0">
    <w:p w14:paraId="443C325B" w14:textId="77777777" w:rsidR="000A001D" w:rsidRDefault="000A001D" w:rsidP="00FB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05C7" w14:textId="77777777" w:rsidR="00FE6E95" w:rsidRDefault="00FE6E95">
    <w:pPr>
      <w:pStyle w:val="Kopfzeile"/>
    </w:pPr>
    <w:r>
      <w:rPr>
        <w:noProof/>
        <w:lang w:val="de-DE" w:eastAsia="de-DE"/>
      </w:rPr>
      <w:drawing>
        <wp:anchor distT="0" distB="0" distL="114300" distR="114300" simplePos="0" relativeHeight="251664896" behindDoc="1" locked="0" layoutInCell="1" allowOverlap="1" wp14:anchorId="5CE4FD55" wp14:editId="57D79958">
          <wp:simplePos x="0" y="0"/>
          <wp:positionH relativeFrom="page">
            <wp:posOffset>514985</wp:posOffset>
          </wp:positionH>
          <wp:positionV relativeFrom="page">
            <wp:posOffset>449580</wp:posOffset>
          </wp:positionV>
          <wp:extent cx="983208" cy="741995"/>
          <wp:effectExtent l="0" t="0" r="762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stretch>
                    <a:fillRect/>
                  </a:stretch>
                </pic:blipFill>
                <pic:spPr bwMode="auto">
                  <a:xfrm>
                    <a:off x="0" y="0"/>
                    <a:ext cx="983208" cy="74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AFEF" w14:textId="77777777" w:rsidR="00101728" w:rsidRDefault="00101728" w:rsidP="00FF1B23">
    <w:pPr>
      <w:pStyle w:val="Titreprincipal"/>
      <w:rPr>
        <w:rFonts w:ascii="Peugeot Expanded" w:hAnsi="Peugeot Expanded"/>
        <w:sz w:val="24"/>
        <w:lang w:val="de-DE"/>
      </w:rPr>
    </w:pPr>
    <w:r>
      <w:rPr>
        <w:noProof/>
        <w:lang w:val="de-DE" w:eastAsia="de-DE"/>
      </w:rPr>
      <w:drawing>
        <wp:anchor distT="0" distB="0" distL="114300" distR="114300" simplePos="0" relativeHeight="251662848" behindDoc="1" locked="0" layoutInCell="1" allowOverlap="1" wp14:anchorId="05229B4A" wp14:editId="1BAC22F4">
          <wp:simplePos x="0" y="0"/>
          <wp:positionH relativeFrom="page">
            <wp:posOffset>409778</wp:posOffset>
          </wp:positionH>
          <wp:positionV relativeFrom="page">
            <wp:posOffset>495300</wp:posOffset>
          </wp:positionV>
          <wp:extent cx="983208" cy="741995"/>
          <wp:effectExtent l="0" t="0" r="762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stretch>
                    <a:fillRect/>
                  </a:stretch>
                </pic:blipFill>
                <pic:spPr bwMode="auto">
                  <a:xfrm>
                    <a:off x="0" y="0"/>
                    <a:ext cx="983208" cy="74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1B23">
      <w:rPr>
        <w:rFonts w:ascii="Peugeot Expanded" w:hAnsi="Peugeot Expanded"/>
        <w:sz w:val="24"/>
        <w:lang w:val="de-DE"/>
      </w:rPr>
      <w:t xml:space="preserve"> P</w:t>
    </w:r>
    <w:r w:rsidRPr="00FB6B63">
      <w:rPr>
        <w:rFonts w:ascii="Peugeot Expanded" w:hAnsi="Peugeot Expanded"/>
        <w:sz w:val="24"/>
        <w:lang w:val="de-DE"/>
      </w:rPr>
      <w:t>RESSE-INFORMATION</w:t>
    </w:r>
  </w:p>
  <w:p w14:paraId="28AD3C77" w14:textId="77777777" w:rsidR="00101728" w:rsidRDefault="00101728" w:rsidP="00FF1B23">
    <w:pPr>
      <w:pStyle w:val="Titreprincipal"/>
      <w:rPr>
        <w:rFonts w:ascii="Peugeot Expanded" w:hAnsi="Peugeot Expanded"/>
        <w:sz w:val="24"/>
        <w:lang w:val="de-DE"/>
      </w:rPr>
    </w:pPr>
  </w:p>
  <w:p w14:paraId="18F57680" w14:textId="77777777" w:rsidR="00101728" w:rsidRDefault="00101728" w:rsidP="00FF1B23">
    <w:pPr>
      <w:pStyle w:val="Titreprincipal"/>
      <w:widowControl w:val="0"/>
      <w:spacing w:line="160" w:lineRule="exact"/>
      <w:ind w:left="-709"/>
      <w:rPr>
        <w:rFonts w:ascii="Peugeot Light" w:hAnsi="Peugeot Light"/>
        <w:sz w:val="12"/>
        <w:szCs w:val="12"/>
        <w:lang w:val="de-DE"/>
      </w:rPr>
    </w:pPr>
  </w:p>
  <w:p w14:paraId="1BCFDB1A" w14:textId="77777777" w:rsidR="00101728" w:rsidRPr="00A502DD" w:rsidRDefault="00101728" w:rsidP="00FF1B23">
    <w:pPr>
      <w:pStyle w:val="Titreprincipal"/>
      <w:widowControl w:val="0"/>
      <w:spacing w:line="200" w:lineRule="exact"/>
      <w:ind w:left="-709"/>
      <w:rPr>
        <w:rFonts w:ascii="Peugeot Light" w:hAnsi="Peugeot Light"/>
        <w:sz w:val="16"/>
        <w:szCs w:val="16"/>
        <w:lang w:val="de-DE"/>
      </w:rPr>
    </w:pPr>
    <w:r w:rsidRPr="00A502DD">
      <w:rPr>
        <w:rFonts w:ascii="Peugeot Light" w:hAnsi="Peugeot Light"/>
        <w:sz w:val="12"/>
        <w:szCs w:val="12"/>
        <w:lang w:val="de-DE"/>
      </w:rPr>
      <w:t xml:space="preserve"> </w:t>
    </w:r>
    <w:r w:rsidRPr="00A502DD">
      <w:rPr>
        <w:rFonts w:ascii="Peugeot Light" w:hAnsi="Peugeot Light"/>
        <w:sz w:val="16"/>
        <w:szCs w:val="16"/>
        <w:lang w:val="de-DE"/>
      </w:rPr>
      <w:t>PEUGEOT DEUTSC</w:t>
    </w:r>
    <w:r>
      <w:rPr>
        <w:rFonts w:ascii="Peugeot Light" w:hAnsi="Peugeot Light"/>
        <w:sz w:val="16"/>
        <w:szCs w:val="16"/>
        <w:lang w:val="de-DE"/>
      </w:rPr>
      <w:t>H</w:t>
    </w:r>
    <w:r w:rsidRPr="00A502DD">
      <w:rPr>
        <w:rFonts w:ascii="Peugeot Light" w:hAnsi="Peugeot Light"/>
        <w:sz w:val="16"/>
        <w:szCs w:val="16"/>
        <w:lang w:val="de-DE"/>
      </w:rPr>
      <w:t>LAND GMBH</w:t>
    </w:r>
  </w:p>
  <w:p w14:paraId="10153CAE" w14:textId="77777777" w:rsidR="00101728" w:rsidRPr="00A502DD" w:rsidRDefault="00101728" w:rsidP="00FF1B23">
    <w:pPr>
      <w:pStyle w:val="Titreprincipal"/>
      <w:widowControl w:val="0"/>
      <w:spacing w:line="200" w:lineRule="exact"/>
      <w:ind w:left="-709"/>
      <w:rPr>
        <w:rFonts w:ascii="Peugeot Light" w:hAnsi="Peugeot Light"/>
        <w:sz w:val="16"/>
        <w:szCs w:val="16"/>
        <w:lang w:val="de-DE"/>
      </w:rPr>
    </w:pPr>
    <w:r w:rsidRPr="00A502DD">
      <w:rPr>
        <w:rFonts w:ascii="Peugeot Light" w:hAnsi="Peugeot Light"/>
        <w:sz w:val="16"/>
        <w:szCs w:val="16"/>
        <w:lang w:val="de-DE"/>
      </w:rPr>
      <w:t xml:space="preserve"> Presse</w:t>
    </w:r>
    <w:r>
      <w:rPr>
        <w:rFonts w:ascii="Peugeot Light" w:hAnsi="Peugeot Light"/>
        <w:sz w:val="16"/>
        <w:szCs w:val="16"/>
        <w:lang w:val="de-DE"/>
      </w:rPr>
      <w:t>-</w:t>
    </w:r>
    <w:r w:rsidRPr="00A502DD">
      <w:rPr>
        <w:rFonts w:ascii="Peugeot Light" w:hAnsi="Peugeot Light"/>
        <w:sz w:val="16"/>
        <w:szCs w:val="16"/>
        <w:lang w:val="de-DE"/>
      </w:rPr>
      <w:t xml:space="preserve"> und </w:t>
    </w:r>
    <w:r>
      <w:rPr>
        <w:rFonts w:ascii="Peugeot Light" w:hAnsi="Peugeot Light"/>
        <w:sz w:val="16"/>
        <w:szCs w:val="16"/>
        <w:lang w:val="de-DE"/>
      </w:rPr>
      <w:t>Öffentlichkeitsarbeit</w:t>
    </w:r>
  </w:p>
  <w:p w14:paraId="19C59696" w14:textId="77777777" w:rsidR="00101728" w:rsidRPr="00A502DD" w:rsidRDefault="00101728" w:rsidP="00FF1B23">
    <w:pPr>
      <w:pStyle w:val="Titreprincipal"/>
      <w:widowControl w:val="0"/>
      <w:spacing w:line="200" w:lineRule="exact"/>
      <w:ind w:left="-709"/>
      <w:rPr>
        <w:rFonts w:ascii="Peugeot Light" w:hAnsi="Peugeot Light"/>
        <w:sz w:val="16"/>
        <w:szCs w:val="16"/>
        <w:lang w:val="de-DE"/>
      </w:rPr>
    </w:pPr>
    <w:r>
      <w:rPr>
        <w:rFonts w:ascii="Peugeot Light" w:hAnsi="Peugeot Light"/>
        <w:sz w:val="16"/>
        <w:szCs w:val="16"/>
        <w:lang w:val="de-DE"/>
      </w:rPr>
      <w:t>http://de-media.peugeot.com</w:t>
    </w:r>
  </w:p>
  <w:p w14:paraId="4C2EB4E2" w14:textId="77777777" w:rsidR="00101728" w:rsidRDefault="00101728" w:rsidP="00FF1B23">
    <w:pPr>
      <w:pStyle w:val="Titreprincipal"/>
      <w:jc w:val="left"/>
    </w:pPr>
  </w:p>
  <w:p w14:paraId="36DE2B60" w14:textId="77777777" w:rsidR="00101728" w:rsidRPr="00A12F14" w:rsidRDefault="00101728" w:rsidP="00A502DD">
    <w:pPr>
      <w:pStyle w:val="Titreprincipal"/>
      <w:widowControl w:val="0"/>
      <w:spacing w:line="200" w:lineRule="exact"/>
      <w:ind w:left="-709"/>
      <w:rPr>
        <w:rFonts w:ascii="Peugeot Light" w:hAnsi="Peugeo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13FC3C"/>
    <w:multiLevelType w:val="hybridMultilevel"/>
    <w:tmpl w:val="22405F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4710"/>
    <w:multiLevelType w:val="hybridMultilevel"/>
    <w:tmpl w:val="C2EC7A8C"/>
    <w:lvl w:ilvl="0" w:tplc="F0F81E3C">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D436D"/>
    <w:multiLevelType w:val="hybridMultilevel"/>
    <w:tmpl w:val="E75C3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30619"/>
    <w:multiLevelType w:val="hybridMultilevel"/>
    <w:tmpl w:val="1E286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52DEE"/>
    <w:multiLevelType w:val="hybridMultilevel"/>
    <w:tmpl w:val="9E605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341523"/>
    <w:multiLevelType w:val="hybridMultilevel"/>
    <w:tmpl w:val="036A5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066E39"/>
    <w:multiLevelType w:val="hybridMultilevel"/>
    <w:tmpl w:val="C50C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F132B5"/>
    <w:multiLevelType w:val="hybridMultilevel"/>
    <w:tmpl w:val="0EF6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985206"/>
    <w:multiLevelType w:val="hybridMultilevel"/>
    <w:tmpl w:val="CE426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1E751F"/>
    <w:multiLevelType w:val="hybridMultilevel"/>
    <w:tmpl w:val="E87EE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C4687A"/>
    <w:multiLevelType w:val="hybridMultilevel"/>
    <w:tmpl w:val="9F282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D2B11"/>
    <w:multiLevelType w:val="hybridMultilevel"/>
    <w:tmpl w:val="CF0A382E"/>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A2350"/>
    <w:multiLevelType w:val="hybridMultilevel"/>
    <w:tmpl w:val="E77AB988"/>
    <w:lvl w:ilvl="0" w:tplc="F0F81E3C">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B73320"/>
    <w:multiLevelType w:val="hybridMultilevel"/>
    <w:tmpl w:val="301AAC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DA3E89"/>
    <w:multiLevelType w:val="hybridMultilevel"/>
    <w:tmpl w:val="78249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E02D1E"/>
    <w:multiLevelType w:val="hybridMultilevel"/>
    <w:tmpl w:val="46FCB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881D07"/>
    <w:multiLevelType w:val="hybridMultilevel"/>
    <w:tmpl w:val="82B4D958"/>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DF0AA4"/>
    <w:multiLevelType w:val="hybridMultilevel"/>
    <w:tmpl w:val="ACFE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731414"/>
    <w:multiLevelType w:val="hybridMultilevel"/>
    <w:tmpl w:val="115C6FCC"/>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CC5E84"/>
    <w:multiLevelType w:val="hybridMultilevel"/>
    <w:tmpl w:val="BBE00050"/>
    <w:lvl w:ilvl="0" w:tplc="F0F81E3C">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2A49F2"/>
    <w:multiLevelType w:val="hybridMultilevel"/>
    <w:tmpl w:val="339E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900324"/>
    <w:multiLevelType w:val="hybridMultilevel"/>
    <w:tmpl w:val="8F0C2AA8"/>
    <w:lvl w:ilvl="0" w:tplc="C7967CAE">
      <w:start w:val="20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A82664"/>
    <w:multiLevelType w:val="hybridMultilevel"/>
    <w:tmpl w:val="EBCC9754"/>
    <w:lvl w:ilvl="0" w:tplc="DFBA92CE">
      <w:start w:val="1"/>
      <w:numFmt w:val="bullet"/>
      <w:lvlText w:val=""/>
      <w:lvlJc w:val="left"/>
      <w:pPr>
        <w:tabs>
          <w:tab w:val="num" w:pos="720"/>
        </w:tabs>
        <w:ind w:left="720" w:hanging="360"/>
      </w:pPr>
      <w:rPr>
        <w:rFonts w:ascii="Wingdings" w:hAnsi="Wingdings" w:hint="default"/>
      </w:rPr>
    </w:lvl>
    <w:lvl w:ilvl="1" w:tplc="80222052" w:tentative="1">
      <w:start w:val="1"/>
      <w:numFmt w:val="bullet"/>
      <w:lvlText w:val=""/>
      <w:lvlJc w:val="left"/>
      <w:pPr>
        <w:tabs>
          <w:tab w:val="num" w:pos="1440"/>
        </w:tabs>
        <w:ind w:left="1440" w:hanging="360"/>
      </w:pPr>
      <w:rPr>
        <w:rFonts w:ascii="Wingdings" w:hAnsi="Wingdings" w:hint="default"/>
      </w:rPr>
    </w:lvl>
    <w:lvl w:ilvl="2" w:tplc="52CA633E" w:tentative="1">
      <w:start w:val="1"/>
      <w:numFmt w:val="bullet"/>
      <w:lvlText w:val=""/>
      <w:lvlJc w:val="left"/>
      <w:pPr>
        <w:tabs>
          <w:tab w:val="num" w:pos="2160"/>
        </w:tabs>
        <w:ind w:left="2160" w:hanging="360"/>
      </w:pPr>
      <w:rPr>
        <w:rFonts w:ascii="Wingdings" w:hAnsi="Wingdings" w:hint="default"/>
      </w:rPr>
    </w:lvl>
    <w:lvl w:ilvl="3" w:tplc="B798D6E0" w:tentative="1">
      <w:start w:val="1"/>
      <w:numFmt w:val="bullet"/>
      <w:lvlText w:val=""/>
      <w:lvlJc w:val="left"/>
      <w:pPr>
        <w:tabs>
          <w:tab w:val="num" w:pos="2880"/>
        </w:tabs>
        <w:ind w:left="2880" w:hanging="360"/>
      </w:pPr>
      <w:rPr>
        <w:rFonts w:ascii="Wingdings" w:hAnsi="Wingdings" w:hint="default"/>
      </w:rPr>
    </w:lvl>
    <w:lvl w:ilvl="4" w:tplc="FB50CAEE" w:tentative="1">
      <w:start w:val="1"/>
      <w:numFmt w:val="bullet"/>
      <w:lvlText w:val=""/>
      <w:lvlJc w:val="left"/>
      <w:pPr>
        <w:tabs>
          <w:tab w:val="num" w:pos="3600"/>
        </w:tabs>
        <w:ind w:left="3600" w:hanging="360"/>
      </w:pPr>
      <w:rPr>
        <w:rFonts w:ascii="Wingdings" w:hAnsi="Wingdings" w:hint="default"/>
      </w:rPr>
    </w:lvl>
    <w:lvl w:ilvl="5" w:tplc="A7BECC6A" w:tentative="1">
      <w:start w:val="1"/>
      <w:numFmt w:val="bullet"/>
      <w:lvlText w:val=""/>
      <w:lvlJc w:val="left"/>
      <w:pPr>
        <w:tabs>
          <w:tab w:val="num" w:pos="4320"/>
        </w:tabs>
        <w:ind w:left="4320" w:hanging="360"/>
      </w:pPr>
      <w:rPr>
        <w:rFonts w:ascii="Wingdings" w:hAnsi="Wingdings" w:hint="default"/>
      </w:rPr>
    </w:lvl>
    <w:lvl w:ilvl="6" w:tplc="7BAE5C50" w:tentative="1">
      <w:start w:val="1"/>
      <w:numFmt w:val="bullet"/>
      <w:lvlText w:val=""/>
      <w:lvlJc w:val="left"/>
      <w:pPr>
        <w:tabs>
          <w:tab w:val="num" w:pos="5040"/>
        </w:tabs>
        <w:ind w:left="5040" w:hanging="360"/>
      </w:pPr>
      <w:rPr>
        <w:rFonts w:ascii="Wingdings" w:hAnsi="Wingdings" w:hint="default"/>
      </w:rPr>
    </w:lvl>
    <w:lvl w:ilvl="7" w:tplc="EAA2090C" w:tentative="1">
      <w:start w:val="1"/>
      <w:numFmt w:val="bullet"/>
      <w:lvlText w:val=""/>
      <w:lvlJc w:val="left"/>
      <w:pPr>
        <w:tabs>
          <w:tab w:val="num" w:pos="5760"/>
        </w:tabs>
        <w:ind w:left="5760" w:hanging="360"/>
      </w:pPr>
      <w:rPr>
        <w:rFonts w:ascii="Wingdings" w:hAnsi="Wingdings" w:hint="default"/>
      </w:rPr>
    </w:lvl>
    <w:lvl w:ilvl="8" w:tplc="52529A7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E17BB"/>
    <w:multiLevelType w:val="hybridMultilevel"/>
    <w:tmpl w:val="447E0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924D4A"/>
    <w:multiLevelType w:val="hybridMultilevel"/>
    <w:tmpl w:val="AC7695DC"/>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0E3B59"/>
    <w:multiLevelType w:val="hybridMultilevel"/>
    <w:tmpl w:val="2E1EBD32"/>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847324"/>
    <w:multiLevelType w:val="hybridMultilevel"/>
    <w:tmpl w:val="8B5E162C"/>
    <w:lvl w:ilvl="0" w:tplc="D730CBC2">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7" w15:restartNumberingAfterBreak="0">
    <w:nsid w:val="4D5E54CC"/>
    <w:multiLevelType w:val="hybridMultilevel"/>
    <w:tmpl w:val="C6042848"/>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CE589E"/>
    <w:multiLevelType w:val="hybridMultilevel"/>
    <w:tmpl w:val="BA26D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567692"/>
    <w:multiLevelType w:val="hybridMultilevel"/>
    <w:tmpl w:val="305828C8"/>
    <w:lvl w:ilvl="0" w:tplc="F0F81E3C">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E135D3"/>
    <w:multiLevelType w:val="hybridMultilevel"/>
    <w:tmpl w:val="5B8E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FF1F2A"/>
    <w:multiLevelType w:val="hybridMultilevel"/>
    <w:tmpl w:val="8738D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F05DE7"/>
    <w:multiLevelType w:val="hybridMultilevel"/>
    <w:tmpl w:val="E06E83B8"/>
    <w:lvl w:ilvl="0" w:tplc="869CA448">
      <w:start w:val="16"/>
      <w:numFmt w:val="bullet"/>
      <w:lvlText w:val="-"/>
      <w:lvlJc w:val="left"/>
      <w:pPr>
        <w:ind w:left="720" w:hanging="360"/>
      </w:pPr>
      <w:rPr>
        <w:rFonts w:ascii="Peugeot" w:eastAsia="Calibri" w:hAnsi="Peugeo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347CE4"/>
    <w:multiLevelType w:val="hybridMultilevel"/>
    <w:tmpl w:val="02A82960"/>
    <w:lvl w:ilvl="0" w:tplc="F0F81E3C">
      <w:start w:val="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136D07"/>
    <w:multiLevelType w:val="hybridMultilevel"/>
    <w:tmpl w:val="EEBAF142"/>
    <w:lvl w:ilvl="0" w:tplc="2F149038">
      <w:start w:val="1"/>
      <w:numFmt w:val="bullet"/>
      <w:lvlText w:val=""/>
      <w:lvlJc w:val="left"/>
      <w:pPr>
        <w:tabs>
          <w:tab w:val="num" w:pos="720"/>
        </w:tabs>
        <w:ind w:left="720" w:hanging="360"/>
      </w:pPr>
      <w:rPr>
        <w:rFonts w:ascii="Wingdings" w:hAnsi="Wingdings" w:hint="default"/>
      </w:rPr>
    </w:lvl>
    <w:lvl w:ilvl="1" w:tplc="2D36D732" w:tentative="1">
      <w:start w:val="1"/>
      <w:numFmt w:val="bullet"/>
      <w:lvlText w:val=""/>
      <w:lvlJc w:val="left"/>
      <w:pPr>
        <w:tabs>
          <w:tab w:val="num" w:pos="1440"/>
        </w:tabs>
        <w:ind w:left="1440" w:hanging="360"/>
      </w:pPr>
      <w:rPr>
        <w:rFonts w:ascii="Wingdings" w:hAnsi="Wingdings" w:hint="default"/>
      </w:rPr>
    </w:lvl>
    <w:lvl w:ilvl="2" w:tplc="3254368E" w:tentative="1">
      <w:start w:val="1"/>
      <w:numFmt w:val="bullet"/>
      <w:lvlText w:val=""/>
      <w:lvlJc w:val="left"/>
      <w:pPr>
        <w:tabs>
          <w:tab w:val="num" w:pos="2160"/>
        </w:tabs>
        <w:ind w:left="2160" w:hanging="360"/>
      </w:pPr>
      <w:rPr>
        <w:rFonts w:ascii="Wingdings" w:hAnsi="Wingdings" w:hint="default"/>
      </w:rPr>
    </w:lvl>
    <w:lvl w:ilvl="3" w:tplc="3C98E264" w:tentative="1">
      <w:start w:val="1"/>
      <w:numFmt w:val="bullet"/>
      <w:lvlText w:val=""/>
      <w:lvlJc w:val="left"/>
      <w:pPr>
        <w:tabs>
          <w:tab w:val="num" w:pos="2880"/>
        </w:tabs>
        <w:ind w:left="2880" w:hanging="360"/>
      </w:pPr>
      <w:rPr>
        <w:rFonts w:ascii="Wingdings" w:hAnsi="Wingdings" w:hint="default"/>
      </w:rPr>
    </w:lvl>
    <w:lvl w:ilvl="4" w:tplc="D518A838" w:tentative="1">
      <w:start w:val="1"/>
      <w:numFmt w:val="bullet"/>
      <w:lvlText w:val=""/>
      <w:lvlJc w:val="left"/>
      <w:pPr>
        <w:tabs>
          <w:tab w:val="num" w:pos="3600"/>
        </w:tabs>
        <w:ind w:left="3600" w:hanging="360"/>
      </w:pPr>
      <w:rPr>
        <w:rFonts w:ascii="Wingdings" w:hAnsi="Wingdings" w:hint="default"/>
      </w:rPr>
    </w:lvl>
    <w:lvl w:ilvl="5" w:tplc="112C12BA" w:tentative="1">
      <w:start w:val="1"/>
      <w:numFmt w:val="bullet"/>
      <w:lvlText w:val=""/>
      <w:lvlJc w:val="left"/>
      <w:pPr>
        <w:tabs>
          <w:tab w:val="num" w:pos="4320"/>
        </w:tabs>
        <w:ind w:left="4320" w:hanging="360"/>
      </w:pPr>
      <w:rPr>
        <w:rFonts w:ascii="Wingdings" w:hAnsi="Wingdings" w:hint="default"/>
      </w:rPr>
    </w:lvl>
    <w:lvl w:ilvl="6" w:tplc="D368B31A" w:tentative="1">
      <w:start w:val="1"/>
      <w:numFmt w:val="bullet"/>
      <w:lvlText w:val=""/>
      <w:lvlJc w:val="left"/>
      <w:pPr>
        <w:tabs>
          <w:tab w:val="num" w:pos="5040"/>
        </w:tabs>
        <w:ind w:left="5040" w:hanging="360"/>
      </w:pPr>
      <w:rPr>
        <w:rFonts w:ascii="Wingdings" w:hAnsi="Wingdings" w:hint="default"/>
      </w:rPr>
    </w:lvl>
    <w:lvl w:ilvl="7" w:tplc="95C8B67A" w:tentative="1">
      <w:start w:val="1"/>
      <w:numFmt w:val="bullet"/>
      <w:lvlText w:val=""/>
      <w:lvlJc w:val="left"/>
      <w:pPr>
        <w:tabs>
          <w:tab w:val="num" w:pos="5760"/>
        </w:tabs>
        <w:ind w:left="5760" w:hanging="360"/>
      </w:pPr>
      <w:rPr>
        <w:rFonts w:ascii="Wingdings" w:hAnsi="Wingdings" w:hint="default"/>
      </w:rPr>
    </w:lvl>
    <w:lvl w:ilvl="8" w:tplc="0F34923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C62DF"/>
    <w:multiLevelType w:val="hybridMultilevel"/>
    <w:tmpl w:val="9FAE7EFE"/>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B721D2"/>
    <w:multiLevelType w:val="hybridMultilevel"/>
    <w:tmpl w:val="6EDE9D36"/>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160A05"/>
    <w:multiLevelType w:val="hybridMultilevel"/>
    <w:tmpl w:val="4378A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977CBB"/>
    <w:multiLevelType w:val="hybridMultilevel"/>
    <w:tmpl w:val="B5FE55AE"/>
    <w:lvl w:ilvl="0" w:tplc="459A75AA">
      <w:start w:val="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F23EC9"/>
    <w:multiLevelType w:val="hybridMultilevel"/>
    <w:tmpl w:val="E5BAD2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637F36"/>
    <w:multiLevelType w:val="hybridMultilevel"/>
    <w:tmpl w:val="3468D2F0"/>
    <w:lvl w:ilvl="0" w:tplc="C63202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6428B1"/>
    <w:multiLevelType w:val="hybridMultilevel"/>
    <w:tmpl w:val="9858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276ABA"/>
    <w:multiLevelType w:val="hybridMultilevel"/>
    <w:tmpl w:val="7E004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E24DC6"/>
    <w:multiLevelType w:val="hybridMultilevel"/>
    <w:tmpl w:val="75ABF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22"/>
  </w:num>
  <w:num w:numId="3">
    <w:abstractNumId w:val="30"/>
  </w:num>
  <w:num w:numId="4">
    <w:abstractNumId w:val="42"/>
  </w:num>
  <w:num w:numId="5">
    <w:abstractNumId w:val="2"/>
  </w:num>
  <w:num w:numId="6">
    <w:abstractNumId w:val="28"/>
  </w:num>
  <w:num w:numId="7">
    <w:abstractNumId w:val="8"/>
  </w:num>
  <w:num w:numId="8">
    <w:abstractNumId w:val="9"/>
  </w:num>
  <w:num w:numId="9">
    <w:abstractNumId w:val="23"/>
  </w:num>
  <w:num w:numId="10">
    <w:abstractNumId w:val="15"/>
  </w:num>
  <w:num w:numId="11">
    <w:abstractNumId w:val="31"/>
  </w:num>
  <w:num w:numId="12">
    <w:abstractNumId w:val="41"/>
  </w:num>
  <w:num w:numId="13">
    <w:abstractNumId w:val="6"/>
  </w:num>
  <w:num w:numId="14">
    <w:abstractNumId w:val="17"/>
  </w:num>
  <w:num w:numId="15">
    <w:abstractNumId w:val="14"/>
  </w:num>
  <w:num w:numId="16">
    <w:abstractNumId w:val="37"/>
  </w:num>
  <w:num w:numId="17">
    <w:abstractNumId w:val="26"/>
  </w:num>
  <w:num w:numId="18">
    <w:abstractNumId w:val="32"/>
  </w:num>
  <w:num w:numId="19">
    <w:abstractNumId w:val="4"/>
  </w:num>
  <w:num w:numId="20">
    <w:abstractNumId w:val="20"/>
  </w:num>
  <w:num w:numId="21">
    <w:abstractNumId w:val="24"/>
  </w:num>
  <w:num w:numId="22">
    <w:abstractNumId w:val="21"/>
  </w:num>
  <w:num w:numId="23">
    <w:abstractNumId w:val="3"/>
  </w:num>
  <w:num w:numId="24">
    <w:abstractNumId w:val="27"/>
  </w:num>
  <w:num w:numId="25">
    <w:abstractNumId w:val="16"/>
  </w:num>
  <w:num w:numId="26">
    <w:abstractNumId w:val="18"/>
  </w:num>
  <w:num w:numId="27">
    <w:abstractNumId w:val="36"/>
  </w:num>
  <w:num w:numId="28">
    <w:abstractNumId w:val="10"/>
  </w:num>
  <w:num w:numId="29">
    <w:abstractNumId w:val="7"/>
  </w:num>
  <w:num w:numId="30">
    <w:abstractNumId w:val="5"/>
  </w:num>
  <w:num w:numId="31">
    <w:abstractNumId w:val="13"/>
  </w:num>
  <w:num w:numId="32">
    <w:abstractNumId w:val="39"/>
  </w:num>
  <w:num w:numId="33">
    <w:abstractNumId w:val="11"/>
  </w:num>
  <w:num w:numId="34">
    <w:abstractNumId w:val="29"/>
  </w:num>
  <w:num w:numId="35">
    <w:abstractNumId w:val="35"/>
  </w:num>
  <w:num w:numId="36">
    <w:abstractNumId w:val="40"/>
  </w:num>
  <w:num w:numId="37">
    <w:abstractNumId w:val="1"/>
  </w:num>
  <w:num w:numId="38">
    <w:abstractNumId w:val="19"/>
  </w:num>
  <w:num w:numId="39">
    <w:abstractNumId w:val="38"/>
  </w:num>
  <w:num w:numId="40">
    <w:abstractNumId w:val="12"/>
  </w:num>
  <w:num w:numId="41">
    <w:abstractNumId w:val="33"/>
  </w:num>
  <w:num w:numId="42">
    <w:abstractNumId w:val="25"/>
  </w:num>
  <w:num w:numId="43">
    <w:abstractNumId w:val="43"/>
  </w:num>
  <w:num w:numId="4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cumentProtection w:edit="readOnly" w:formatting="1" w:enforcement="1" w:cryptProviderType="rsaAES" w:cryptAlgorithmClass="hash" w:cryptAlgorithmType="typeAny" w:cryptAlgorithmSid="14" w:cryptSpinCount="100000" w:hash="Ph+Dc7V8nIJY1fTmX6e67AsoZG1g+2LJW7Bp1p1GoJZsRBob9O4jU7Cq2ots6ay/okmT2b2MJ+P3xV1LvIxyTQ==" w:salt="l7RQDAAXg4tFxGZIPUYNC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63"/>
    <w:rsid w:val="00000715"/>
    <w:rsid w:val="00000ECE"/>
    <w:rsid w:val="00001BF8"/>
    <w:rsid w:val="00002A40"/>
    <w:rsid w:val="00002B9E"/>
    <w:rsid w:val="00002FD0"/>
    <w:rsid w:val="000031D2"/>
    <w:rsid w:val="000048A6"/>
    <w:rsid w:val="000049B0"/>
    <w:rsid w:val="00004BBC"/>
    <w:rsid w:val="00005EE2"/>
    <w:rsid w:val="000061C7"/>
    <w:rsid w:val="00006445"/>
    <w:rsid w:val="00006D0F"/>
    <w:rsid w:val="00010652"/>
    <w:rsid w:val="000111EC"/>
    <w:rsid w:val="00011572"/>
    <w:rsid w:val="00011A8B"/>
    <w:rsid w:val="00011B4E"/>
    <w:rsid w:val="00014B9A"/>
    <w:rsid w:val="00016936"/>
    <w:rsid w:val="000169E5"/>
    <w:rsid w:val="00016E57"/>
    <w:rsid w:val="000176CE"/>
    <w:rsid w:val="00017E21"/>
    <w:rsid w:val="00020579"/>
    <w:rsid w:val="00020AB7"/>
    <w:rsid w:val="00020C45"/>
    <w:rsid w:val="000211F3"/>
    <w:rsid w:val="00021630"/>
    <w:rsid w:val="000216D4"/>
    <w:rsid w:val="00021957"/>
    <w:rsid w:val="00022680"/>
    <w:rsid w:val="000226F1"/>
    <w:rsid w:val="00023228"/>
    <w:rsid w:val="0002332E"/>
    <w:rsid w:val="000236BF"/>
    <w:rsid w:val="00023ADD"/>
    <w:rsid w:val="00023C49"/>
    <w:rsid w:val="0002418D"/>
    <w:rsid w:val="000246E0"/>
    <w:rsid w:val="000270C9"/>
    <w:rsid w:val="0003064C"/>
    <w:rsid w:val="00030E04"/>
    <w:rsid w:val="000312F4"/>
    <w:rsid w:val="00031347"/>
    <w:rsid w:val="00031D28"/>
    <w:rsid w:val="000328C1"/>
    <w:rsid w:val="00033A0E"/>
    <w:rsid w:val="00034797"/>
    <w:rsid w:val="000349FC"/>
    <w:rsid w:val="00034C0E"/>
    <w:rsid w:val="00034E42"/>
    <w:rsid w:val="00035020"/>
    <w:rsid w:val="000358A7"/>
    <w:rsid w:val="00035905"/>
    <w:rsid w:val="00035E62"/>
    <w:rsid w:val="000369AC"/>
    <w:rsid w:val="00036B0C"/>
    <w:rsid w:val="0003703F"/>
    <w:rsid w:val="00037263"/>
    <w:rsid w:val="0003759E"/>
    <w:rsid w:val="00037DC7"/>
    <w:rsid w:val="000411F0"/>
    <w:rsid w:val="00041AE6"/>
    <w:rsid w:val="00042BAD"/>
    <w:rsid w:val="0004318E"/>
    <w:rsid w:val="000439A5"/>
    <w:rsid w:val="00044893"/>
    <w:rsid w:val="000450AF"/>
    <w:rsid w:val="00045131"/>
    <w:rsid w:val="00045A0C"/>
    <w:rsid w:val="000468AF"/>
    <w:rsid w:val="000500D5"/>
    <w:rsid w:val="000507E4"/>
    <w:rsid w:val="00051C68"/>
    <w:rsid w:val="000530BC"/>
    <w:rsid w:val="00053624"/>
    <w:rsid w:val="00053CF1"/>
    <w:rsid w:val="000545C6"/>
    <w:rsid w:val="000546E3"/>
    <w:rsid w:val="00054B97"/>
    <w:rsid w:val="00054BD2"/>
    <w:rsid w:val="0005748C"/>
    <w:rsid w:val="000574FC"/>
    <w:rsid w:val="0006022C"/>
    <w:rsid w:val="00061313"/>
    <w:rsid w:val="000617B1"/>
    <w:rsid w:val="00061849"/>
    <w:rsid w:val="00061B7F"/>
    <w:rsid w:val="00061D15"/>
    <w:rsid w:val="00062202"/>
    <w:rsid w:val="00062588"/>
    <w:rsid w:val="000633C2"/>
    <w:rsid w:val="00063AAA"/>
    <w:rsid w:val="00064CF1"/>
    <w:rsid w:val="00064D1B"/>
    <w:rsid w:val="00064F01"/>
    <w:rsid w:val="000656CE"/>
    <w:rsid w:val="00065803"/>
    <w:rsid w:val="000662D7"/>
    <w:rsid w:val="000707D1"/>
    <w:rsid w:val="00070A2E"/>
    <w:rsid w:val="00070CB9"/>
    <w:rsid w:val="00071428"/>
    <w:rsid w:val="00071A13"/>
    <w:rsid w:val="0007208E"/>
    <w:rsid w:val="00072393"/>
    <w:rsid w:val="00073797"/>
    <w:rsid w:val="000739D3"/>
    <w:rsid w:val="00073DD5"/>
    <w:rsid w:val="00074B6B"/>
    <w:rsid w:val="00074F48"/>
    <w:rsid w:val="0007504B"/>
    <w:rsid w:val="00075EA0"/>
    <w:rsid w:val="00077AB1"/>
    <w:rsid w:val="00081746"/>
    <w:rsid w:val="000827C5"/>
    <w:rsid w:val="0008315E"/>
    <w:rsid w:val="0008690A"/>
    <w:rsid w:val="00086A89"/>
    <w:rsid w:val="00086AB7"/>
    <w:rsid w:val="00090152"/>
    <w:rsid w:val="00090853"/>
    <w:rsid w:val="00090FBD"/>
    <w:rsid w:val="000916A4"/>
    <w:rsid w:val="0009228C"/>
    <w:rsid w:val="0009300D"/>
    <w:rsid w:val="00093DE2"/>
    <w:rsid w:val="000941BA"/>
    <w:rsid w:val="00095066"/>
    <w:rsid w:val="000952AE"/>
    <w:rsid w:val="000957D4"/>
    <w:rsid w:val="000957DC"/>
    <w:rsid w:val="00095AC7"/>
    <w:rsid w:val="00095E0B"/>
    <w:rsid w:val="000961F6"/>
    <w:rsid w:val="00096F6E"/>
    <w:rsid w:val="00097132"/>
    <w:rsid w:val="0009717A"/>
    <w:rsid w:val="00097727"/>
    <w:rsid w:val="000A001D"/>
    <w:rsid w:val="000A04F9"/>
    <w:rsid w:val="000A07EB"/>
    <w:rsid w:val="000A1A95"/>
    <w:rsid w:val="000A1C51"/>
    <w:rsid w:val="000A28D0"/>
    <w:rsid w:val="000A29D0"/>
    <w:rsid w:val="000A35A4"/>
    <w:rsid w:val="000A4765"/>
    <w:rsid w:val="000A4B4F"/>
    <w:rsid w:val="000A4FB0"/>
    <w:rsid w:val="000A66F3"/>
    <w:rsid w:val="000A6797"/>
    <w:rsid w:val="000A6C4A"/>
    <w:rsid w:val="000A6DC7"/>
    <w:rsid w:val="000A7034"/>
    <w:rsid w:val="000A72B9"/>
    <w:rsid w:val="000A7988"/>
    <w:rsid w:val="000A7F38"/>
    <w:rsid w:val="000B088A"/>
    <w:rsid w:val="000B0EA6"/>
    <w:rsid w:val="000B15C7"/>
    <w:rsid w:val="000B3A15"/>
    <w:rsid w:val="000B4003"/>
    <w:rsid w:val="000B4099"/>
    <w:rsid w:val="000B4281"/>
    <w:rsid w:val="000B43E7"/>
    <w:rsid w:val="000B482F"/>
    <w:rsid w:val="000B4F36"/>
    <w:rsid w:val="000B7051"/>
    <w:rsid w:val="000B705A"/>
    <w:rsid w:val="000B738F"/>
    <w:rsid w:val="000B7AA7"/>
    <w:rsid w:val="000C0292"/>
    <w:rsid w:val="000C1066"/>
    <w:rsid w:val="000C27FA"/>
    <w:rsid w:val="000C37B2"/>
    <w:rsid w:val="000C436B"/>
    <w:rsid w:val="000C4A1D"/>
    <w:rsid w:val="000C4E42"/>
    <w:rsid w:val="000C5246"/>
    <w:rsid w:val="000C543E"/>
    <w:rsid w:val="000C625A"/>
    <w:rsid w:val="000C7408"/>
    <w:rsid w:val="000C78E8"/>
    <w:rsid w:val="000C7933"/>
    <w:rsid w:val="000D0039"/>
    <w:rsid w:val="000D01C2"/>
    <w:rsid w:val="000D20A3"/>
    <w:rsid w:val="000D2E1B"/>
    <w:rsid w:val="000D3C89"/>
    <w:rsid w:val="000D4A50"/>
    <w:rsid w:val="000D5869"/>
    <w:rsid w:val="000D5BE3"/>
    <w:rsid w:val="000D6765"/>
    <w:rsid w:val="000E0C70"/>
    <w:rsid w:val="000E123F"/>
    <w:rsid w:val="000E29C0"/>
    <w:rsid w:val="000E2CE2"/>
    <w:rsid w:val="000E300E"/>
    <w:rsid w:val="000E41B2"/>
    <w:rsid w:val="000E4480"/>
    <w:rsid w:val="000E56F6"/>
    <w:rsid w:val="000E5D31"/>
    <w:rsid w:val="000E5EAB"/>
    <w:rsid w:val="000E5F19"/>
    <w:rsid w:val="000E64F2"/>
    <w:rsid w:val="000E77EA"/>
    <w:rsid w:val="000E78AE"/>
    <w:rsid w:val="000F0E05"/>
    <w:rsid w:val="000F1B62"/>
    <w:rsid w:val="000F2465"/>
    <w:rsid w:val="000F2586"/>
    <w:rsid w:val="000F267E"/>
    <w:rsid w:val="000F27A8"/>
    <w:rsid w:val="000F2CC9"/>
    <w:rsid w:val="00101728"/>
    <w:rsid w:val="001019D7"/>
    <w:rsid w:val="001024BE"/>
    <w:rsid w:val="00102598"/>
    <w:rsid w:val="00102F72"/>
    <w:rsid w:val="00103A79"/>
    <w:rsid w:val="001048C8"/>
    <w:rsid w:val="0010522C"/>
    <w:rsid w:val="0010524E"/>
    <w:rsid w:val="00105348"/>
    <w:rsid w:val="00105F69"/>
    <w:rsid w:val="00106CE3"/>
    <w:rsid w:val="00107957"/>
    <w:rsid w:val="00110626"/>
    <w:rsid w:val="00110C1C"/>
    <w:rsid w:val="00110C5E"/>
    <w:rsid w:val="00111978"/>
    <w:rsid w:val="00111E21"/>
    <w:rsid w:val="001120CE"/>
    <w:rsid w:val="00112B91"/>
    <w:rsid w:val="00113A87"/>
    <w:rsid w:val="00113CFD"/>
    <w:rsid w:val="00114797"/>
    <w:rsid w:val="00114CEE"/>
    <w:rsid w:val="0011550E"/>
    <w:rsid w:val="00115F51"/>
    <w:rsid w:val="0011646D"/>
    <w:rsid w:val="00116765"/>
    <w:rsid w:val="00116B44"/>
    <w:rsid w:val="00117153"/>
    <w:rsid w:val="00121F36"/>
    <w:rsid w:val="0012390B"/>
    <w:rsid w:val="001248F0"/>
    <w:rsid w:val="0012535D"/>
    <w:rsid w:val="00126181"/>
    <w:rsid w:val="0012637A"/>
    <w:rsid w:val="00126755"/>
    <w:rsid w:val="00127F12"/>
    <w:rsid w:val="00127F3D"/>
    <w:rsid w:val="00130204"/>
    <w:rsid w:val="00131169"/>
    <w:rsid w:val="001317EB"/>
    <w:rsid w:val="00131E5B"/>
    <w:rsid w:val="001336EC"/>
    <w:rsid w:val="00134905"/>
    <w:rsid w:val="001358D3"/>
    <w:rsid w:val="00136A67"/>
    <w:rsid w:val="0013704E"/>
    <w:rsid w:val="001371D7"/>
    <w:rsid w:val="00137ED7"/>
    <w:rsid w:val="0014034C"/>
    <w:rsid w:val="001405DE"/>
    <w:rsid w:val="0014074B"/>
    <w:rsid w:val="00140940"/>
    <w:rsid w:val="00141DA8"/>
    <w:rsid w:val="001427D3"/>
    <w:rsid w:val="00143422"/>
    <w:rsid w:val="0014396C"/>
    <w:rsid w:val="00143D8F"/>
    <w:rsid w:val="00143EA3"/>
    <w:rsid w:val="00144C6D"/>
    <w:rsid w:val="00145C89"/>
    <w:rsid w:val="001465DB"/>
    <w:rsid w:val="001466F1"/>
    <w:rsid w:val="0014672C"/>
    <w:rsid w:val="00146779"/>
    <w:rsid w:val="00146B37"/>
    <w:rsid w:val="00147D78"/>
    <w:rsid w:val="00150C4B"/>
    <w:rsid w:val="00150F08"/>
    <w:rsid w:val="00153A73"/>
    <w:rsid w:val="00154A5F"/>
    <w:rsid w:val="00155175"/>
    <w:rsid w:val="00157D40"/>
    <w:rsid w:val="00157F6C"/>
    <w:rsid w:val="00160527"/>
    <w:rsid w:val="001605E8"/>
    <w:rsid w:val="0016181D"/>
    <w:rsid w:val="00161845"/>
    <w:rsid w:val="00161AB5"/>
    <w:rsid w:val="00162213"/>
    <w:rsid w:val="0016239A"/>
    <w:rsid w:val="00162551"/>
    <w:rsid w:val="00162AFA"/>
    <w:rsid w:val="00163400"/>
    <w:rsid w:val="0016368C"/>
    <w:rsid w:val="001638FF"/>
    <w:rsid w:val="00163F4E"/>
    <w:rsid w:val="00164967"/>
    <w:rsid w:val="00164B2D"/>
    <w:rsid w:val="00165080"/>
    <w:rsid w:val="00165AB5"/>
    <w:rsid w:val="001674DC"/>
    <w:rsid w:val="00167C9F"/>
    <w:rsid w:val="00170491"/>
    <w:rsid w:val="00170692"/>
    <w:rsid w:val="001710AF"/>
    <w:rsid w:val="00172ABD"/>
    <w:rsid w:val="00172EE2"/>
    <w:rsid w:val="00173E43"/>
    <w:rsid w:val="00174394"/>
    <w:rsid w:val="0017484C"/>
    <w:rsid w:val="00174F2A"/>
    <w:rsid w:val="0017547F"/>
    <w:rsid w:val="0017584D"/>
    <w:rsid w:val="00177617"/>
    <w:rsid w:val="00177681"/>
    <w:rsid w:val="0018083C"/>
    <w:rsid w:val="00180F74"/>
    <w:rsid w:val="001815DB"/>
    <w:rsid w:val="00181F6A"/>
    <w:rsid w:val="00181FE9"/>
    <w:rsid w:val="001821DD"/>
    <w:rsid w:val="00182863"/>
    <w:rsid w:val="00182D65"/>
    <w:rsid w:val="00183487"/>
    <w:rsid w:val="00183682"/>
    <w:rsid w:val="00183EBC"/>
    <w:rsid w:val="0018402F"/>
    <w:rsid w:val="00184508"/>
    <w:rsid w:val="0018477F"/>
    <w:rsid w:val="00184DDB"/>
    <w:rsid w:val="00184E1B"/>
    <w:rsid w:val="0018730F"/>
    <w:rsid w:val="00187CA1"/>
    <w:rsid w:val="00190445"/>
    <w:rsid w:val="001907D6"/>
    <w:rsid w:val="001914CF"/>
    <w:rsid w:val="0019180C"/>
    <w:rsid w:val="001922D0"/>
    <w:rsid w:val="00192AB1"/>
    <w:rsid w:val="00193119"/>
    <w:rsid w:val="0019371A"/>
    <w:rsid w:val="00193B56"/>
    <w:rsid w:val="001941C6"/>
    <w:rsid w:val="00195060"/>
    <w:rsid w:val="00195FC7"/>
    <w:rsid w:val="001962A8"/>
    <w:rsid w:val="00196A2B"/>
    <w:rsid w:val="00196B9A"/>
    <w:rsid w:val="001A20C3"/>
    <w:rsid w:val="001A2262"/>
    <w:rsid w:val="001A2901"/>
    <w:rsid w:val="001A2E45"/>
    <w:rsid w:val="001A45CC"/>
    <w:rsid w:val="001A4A3F"/>
    <w:rsid w:val="001A65A9"/>
    <w:rsid w:val="001A6E0A"/>
    <w:rsid w:val="001B049A"/>
    <w:rsid w:val="001B20A7"/>
    <w:rsid w:val="001B2C9F"/>
    <w:rsid w:val="001B325B"/>
    <w:rsid w:val="001B39FF"/>
    <w:rsid w:val="001B43CE"/>
    <w:rsid w:val="001B49B4"/>
    <w:rsid w:val="001B5217"/>
    <w:rsid w:val="001B576B"/>
    <w:rsid w:val="001B5B1E"/>
    <w:rsid w:val="001B65D3"/>
    <w:rsid w:val="001B6CEB"/>
    <w:rsid w:val="001B6FD1"/>
    <w:rsid w:val="001B7DF8"/>
    <w:rsid w:val="001C03DF"/>
    <w:rsid w:val="001C06AA"/>
    <w:rsid w:val="001C086B"/>
    <w:rsid w:val="001C08BF"/>
    <w:rsid w:val="001C1095"/>
    <w:rsid w:val="001C1495"/>
    <w:rsid w:val="001C4CAD"/>
    <w:rsid w:val="001C574A"/>
    <w:rsid w:val="001C661B"/>
    <w:rsid w:val="001D085D"/>
    <w:rsid w:val="001D10B0"/>
    <w:rsid w:val="001D189E"/>
    <w:rsid w:val="001D219E"/>
    <w:rsid w:val="001D2774"/>
    <w:rsid w:val="001D2BE1"/>
    <w:rsid w:val="001D2D8A"/>
    <w:rsid w:val="001D2FAB"/>
    <w:rsid w:val="001D3846"/>
    <w:rsid w:val="001D3986"/>
    <w:rsid w:val="001D579A"/>
    <w:rsid w:val="001D5EEE"/>
    <w:rsid w:val="001D6286"/>
    <w:rsid w:val="001D681E"/>
    <w:rsid w:val="001D6839"/>
    <w:rsid w:val="001D785D"/>
    <w:rsid w:val="001D7A9F"/>
    <w:rsid w:val="001E0999"/>
    <w:rsid w:val="001E0E12"/>
    <w:rsid w:val="001E19CB"/>
    <w:rsid w:val="001E2366"/>
    <w:rsid w:val="001E27FB"/>
    <w:rsid w:val="001E3B55"/>
    <w:rsid w:val="001E428E"/>
    <w:rsid w:val="001E64DB"/>
    <w:rsid w:val="001E6D9B"/>
    <w:rsid w:val="001E6E96"/>
    <w:rsid w:val="001E77F8"/>
    <w:rsid w:val="001F0161"/>
    <w:rsid w:val="001F0337"/>
    <w:rsid w:val="001F1764"/>
    <w:rsid w:val="001F1B90"/>
    <w:rsid w:val="001F3741"/>
    <w:rsid w:val="001F41B7"/>
    <w:rsid w:val="001F4213"/>
    <w:rsid w:val="001F4561"/>
    <w:rsid w:val="001F46D0"/>
    <w:rsid w:val="001F485C"/>
    <w:rsid w:val="001F5AC9"/>
    <w:rsid w:val="001F6D54"/>
    <w:rsid w:val="001F6FA1"/>
    <w:rsid w:val="001F746D"/>
    <w:rsid w:val="001F752F"/>
    <w:rsid w:val="00200148"/>
    <w:rsid w:val="0020052C"/>
    <w:rsid w:val="00202F5E"/>
    <w:rsid w:val="00203290"/>
    <w:rsid w:val="0020477E"/>
    <w:rsid w:val="00204FF4"/>
    <w:rsid w:val="002056C4"/>
    <w:rsid w:val="00205877"/>
    <w:rsid w:val="00206BF4"/>
    <w:rsid w:val="00206C7E"/>
    <w:rsid w:val="00207422"/>
    <w:rsid w:val="00207E39"/>
    <w:rsid w:val="00210E39"/>
    <w:rsid w:val="00210F91"/>
    <w:rsid w:val="00210F9E"/>
    <w:rsid w:val="0021195E"/>
    <w:rsid w:val="0021545A"/>
    <w:rsid w:val="00215586"/>
    <w:rsid w:val="00216189"/>
    <w:rsid w:val="00216CA1"/>
    <w:rsid w:val="002200A9"/>
    <w:rsid w:val="00220565"/>
    <w:rsid w:val="002205B2"/>
    <w:rsid w:val="00220A7E"/>
    <w:rsid w:val="00220B5E"/>
    <w:rsid w:val="00221081"/>
    <w:rsid w:val="002213F4"/>
    <w:rsid w:val="002216C8"/>
    <w:rsid w:val="0022260A"/>
    <w:rsid w:val="002231E4"/>
    <w:rsid w:val="0022332E"/>
    <w:rsid w:val="002234A9"/>
    <w:rsid w:val="002237F2"/>
    <w:rsid w:val="002238AD"/>
    <w:rsid w:val="00224788"/>
    <w:rsid w:val="00224EBC"/>
    <w:rsid w:val="0022596F"/>
    <w:rsid w:val="00225E2E"/>
    <w:rsid w:val="002267A5"/>
    <w:rsid w:val="00226D71"/>
    <w:rsid w:val="002279D2"/>
    <w:rsid w:val="00227ED7"/>
    <w:rsid w:val="00230706"/>
    <w:rsid w:val="00232207"/>
    <w:rsid w:val="00233207"/>
    <w:rsid w:val="0023471F"/>
    <w:rsid w:val="002349AC"/>
    <w:rsid w:val="00235573"/>
    <w:rsid w:val="00237482"/>
    <w:rsid w:val="00237A8F"/>
    <w:rsid w:val="0024135D"/>
    <w:rsid w:val="00241806"/>
    <w:rsid w:val="00241AEB"/>
    <w:rsid w:val="00241F8A"/>
    <w:rsid w:val="00242B5A"/>
    <w:rsid w:val="00242B6A"/>
    <w:rsid w:val="00242DBD"/>
    <w:rsid w:val="002431ED"/>
    <w:rsid w:val="002433DA"/>
    <w:rsid w:val="0024364E"/>
    <w:rsid w:val="002449DD"/>
    <w:rsid w:val="00244A46"/>
    <w:rsid w:val="0024576F"/>
    <w:rsid w:val="00247F66"/>
    <w:rsid w:val="00250194"/>
    <w:rsid w:val="002512E8"/>
    <w:rsid w:val="002520A0"/>
    <w:rsid w:val="00252742"/>
    <w:rsid w:val="00252A05"/>
    <w:rsid w:val="00252E84"/>
    <w:rsid w:val="00253F18"/>
    <w:rsid w:val="002551A5"/>
    <w:rsid w:val="002567FA"/>
    <w:rsid w:val="00256CC1"/>
    <w:rsid w:val="00257210"/>
    <w:rsid w:val="00260878"/>
    <w:rsid w:val="00262C04"/>
    <w:rsid w:val="00263933"/>
    <w:rsid w:val="002642A7"/>
    <w:rsid w:val="002664F6"/>
    <w:rsid w:val="002706CE"/>
    <w:rsid w:val="0027104B"/>
    <w:rsid w:val="002718B3"/>
    <w:rsid w:val="00271D86"/>
    <w:rsid w:val="00272BAE"/>
    <w:rsid w:val="00272C98"/>
    <w:rsid w:val="00273094"/>
    <w:rsid w:val="0027333A"/>
    <w:rsid w:val="00273DBC"/>
    <w:rsid w:val="002752B3"/>
    <w:rsid w:val="00275609"/>
    <w:rsid w:val="002756A5"/>
    <w:rsid w:val="0028001A"/>
    <w:rsid w:val="002825F7"/>
    <w:rsid w:val="00282947"/>
    <w:rsid w:val="00283023"/>
    <w:rsid w:val="002838E6"/>
    <w:rsid w:val="00283AB2"/>
    <w:rsid w:val="002849DE"/>
    <w:rsid w:val="00284AE8"/>
    <w:rsid w:val="00286092"/>
    <w:rsid w:val="0028635A"/>
    <w:rsid w:val="00286999"/>
    <w:rsid w:val="00286FA2"/>
    <w:rsid w:val="00287D1A"/>
    <w:rsid w:val="0029102D"/>
    <w:rsid w:val="00292929"/>
    <w:rsid w:val="002929A5"/>
    <w:rsid w:val="00292A24"/>
    <w:rsid w:val="00293447"/>
    <w:rsid w:val="00293564"/>
    <w:rsid w:val="00294859"/>
    <w:rsid w:val="00294C4B"/>
    <w:rsid w:val="0029515D"/>
    <w:rsid w:val="002951A1"/>
    <w:rsid w:val="00296E42"/>
    <w:rsid w:val="002977D4"/>
    <w:rsid w:val="002A0060"/>
    <w:rsid w:val="002A05AA"/>
    <w:rsid w:val="002A0663"/>
    <w:rsid w:val="002A17A6"/>
    <w:rsid w:val="002A2058"/>
    <w:rsid w:val="002A2A40"/>
    <w:rsid w:val="002A2B30"/>
    <w:rsid w:val="002A3344"/>
    <w:rsid w:val="002A34FF"/>
    <w:rsid w:val="002A3EBE"/>
    <w:rsid w:val="002A3F74"/>
    <w:rsid w:val="002A4431"/>
    <w:rsid w:val="002A45D6"/>
    <w:rsid w:val="002A4821"/>
    <w:rsid w:val="002A4A44"/>
    <w:rsid w:val="002A535E"/>
    <w:rsid w:val="002A56C2"/>
    <w:rsid w:val="002A5B85"/>
    <w:rsid w:val="002A5FB3"/>
    <w:rsid w:val="002A5FDE"/>
    <w:rsid w:val="002A7FBC"/>
    <w:rsid w:val="002B1DD3"/>
    <w:rsid w:val="002B23D5"/>
    <w:rsid w:val="002B3DF3"/>
    <w:rsid w:val="002B416F"/>
    <w:rsid w:val="002B5A1B"/>
    <w:rsid w:val="002B626B"/>
    <w:rsid w:val="002B63A3"/>
    <w:rsid w:val="002B6687"/>
    <w:rsid w:val="002B6802"/>
    <w:rsid w:val="002B696D"/>
    <w:rsid w:val="002C0FF6"/>
    <w:rsid w:val="002C185E"/>
    <w:rsid w:val="002C2BB2"/>
    <w:rsid w:val="002C4791"/>
    <w:rsid w:val="002C61F9"/>
    <w:rsid w:val="002C6CE7"/>
    <w:rsid w:val="002C70D1"/>
    <w:rsid w:val="002C7702"/>
    <w:rsid w:val="002D0270"/>
    <w:rsid w:val="002D07A7"/>
    <w:rsid w:val="002D0B07"/>
    <w:rsid w:val="002D0C2E"/>
    <w:rsid w:val="002D333A"/>
    <w:rsid w:val="002D33DA"/>
    <w:rsid w:val="002D38AF"/>
    <w:rsid w:val="002D429C"/>
    <w:rsid w:val="002D4D83"/>
    <w:rsid w:val="002D58E7"/>
    <w:rsid w:val="002D5B27"/>
    <w:rsid w:val="002D7500"/>
    <w:rsid w:val="002E065E"/>
    <w:rsid w:val="002E0909"/>
    <w:rsid w:val="002E201C"/>
    <w:rsid w:val="002E2802"/>
    <w:rsid w:val="002E2B8B"/>
    <w:rsid w:val="002E493D"/>
    <w:rsid w:val="002E4942"/>
    <w:rsid w:val="002E4B7F"/>
    <w:rsid w:val="002E4B8A"/>
    <w:rsid w:val="002E4F8A"/>
    <w:rsid w:val="002E53C6"/>
    <w:rsid w:val="002E55A3"/>
    <w:rsid w:val="002E6400"/>
    <w:rsid w:val="002E6C12"/>
    <w:rsid w:val="002F076F"/>
    <w:rsid w:val="002F08C0"/>
    <w:rsid w:val="002F0BCE"/>
    <w:rsid w:val="002F0FE6"/>
    <w:rsid w:val="002F1ECE"/>
    <w:rsid w:val="002F26A3"/>
    <w:rsid w:val="002F33D7"/>
    <w:rsid w:val="002F35A8"/>
    <w:rsid w:val="002F44DD"/>
    <w:rsid w:val="002F5839"/>
    <w:rsid w:val="002F5F8F"/>
    <w:rsid w:val="002F638C"/>
    <w:rsid w:val="002F6ACA"/>
    <w:rsid w:val="002F6BC4"/>
    <w:rsid w:val="002F7C6F"/>
    <w:rsid w:val="003004F3"/>
    <w:rsid w:val="00300BF3"/>
    <w:rsid w:val="0030190B"/>
    <w:rsid w:val="003027C1"/>
    <w:rsid w:val="00302EBB"/>
    <w:rsid w:val="00303205"/>
    <w:rsid w:val="003033AE"/>
    <w:rsid w:val="00304F0F"/>
    <w:rsid w:val="00305043"/>
    <w:rsid w:val="003053A4"/>
    <w:rsid w:val="00305401"/>
    <w:rsid w:val="0030601D"/>
    <w:rsid w:val="00306893"/>
    <w:rsid w:val="00307BB3"/>
    <w:rsid w:val="00310064"/>
    <w:rsid w:val="00310067"/>
    <w:rsid w:val="00310180"/>
    <w:rsid w:val="00310492"/>
    <w:rsid w:val="0031158A"/>
    <w:rsid w:val="003134E5"/>
    <w:rsid w:val="003148B0"/>
    <w:rsid w:val="00314CB0"/>
    <w:rsid w:val="00315426"/>
    <w:rsid w:val="00315DB6"/>
    <w:rsid w:val="00316365"/>
    <w:rsid w:val="00316C25"/>
    <w:rsid w:val="00316C96"/>
    <w:rsid w:val="003174AD"/>
    <w:rsid w:val="003176A3"/>
    <w:rsid w:val="00320043"/>
    <w:rsid w:val="003203F0"/>
    <w:rsid w:val="00320427"/>
    <w:rsid w:val="00320AA5"/>
    <w:rsid w:val="00321E5A"/>
    <w:rsid w:val="00321FA2"/>
    <w:rsid w:val="00322517"/>
    <w:rsid w:val="00323485"/>
    <w:rsid w:val="00323AE9"/>
    <w:rsid w:val="00323B7D"/>
    <w:rsid w:val="00324DDC"/>
    <w:rsid w:val="00324EF2"/>
    <w:rsid w:val="00325020"/>
    <w:rsid w:val="003259D0"/>
    <w:rsid w:val="00325A69"/>
    <w:rsid w:val="00325DF0"/>
    <w:rsid w:val="00326524"/>
    <w:rsid w:val="003267CF"/>
    <w:rsid w:val="003267E6"/>
    <w:rsid w:val="00326E42"/>
    <w:rsid w:val="00326EAE"/>
    <w:rsid w:val="003302E0"/>
    <w:rsid w:val="0033127A"/>
    <w:rsid w:val="0033133E"/>
    <w:rsid w:val="00331787"/>
    <w:rsid w:val="00331D28"/>
    <w:rsid w:val="00332352"/>
    <w:rsid w:val="00332F7E"/>
    <w:rsid w:val="003333AF"/>
    <w:rsid w:val="00334253"/>
    <w:rsid w:val="003347EF"/>
    <w:rsid w:val="00335B68"/>
    <w:rsid w:val="003370C1"/>
    <w:rsid w:val="0033741D"/>
    <w:rsid w:val="0033770B"/>
    <w:rsid w:val="0033772B"/>
    <w:rsid w:val="00337961"/>
    <w:rsid w:val="00340688"/>
    <w:rsid w:val="00340C1E"/>
    <w:rsid w:val="003428F7"/>
    <w:rsid w:val="003439AD"/>
    <w:rsid w:val="003449EE"/>
    <w:rsid w:val="00345692"/>
    <w:rsid w:val="00345C88"/>
    <w:rsid w:val="00346112"/>
    <w:rsid w:val="003466A7"/>
    <w:rsid w:val="00347201"/>
    <w:rsid w:val="00350348"/>
    <w:rsid w:val="003505DE"/>
    <w:rsid w:val="00350818"/>
    <w:rsid w:val="00350C11"/>
    <w:rsid w:val="00353CE5"/>
    <w:rsid w:val="003546BD"/>
    <w:rsid w:val="00354C15"/>
    <w:rsid w:val="00355D31"/>
    <w:rsid w:val="0035623F"/>
    <w:rsid w:val="003562EE"/>
    <w:rsid w:val="00356A2B"/>
    <w:rsid w:val="0036172C"/>
    <w:rsid w:val="00361F8D"/>
    <w:rsid w:val="003628E0"/>
    <w:rsid w:val="00362941"/>
    <w:rsid w:val="0036323A"/>
    <w:rsid w:val="00363AEB"/>
    <w:rsid w:val="003640BC"/>
    <w:rsid w:val="00364F39"/>
    <w:rsid w:val="00366247"/>
    <w:rsid w:val="003669BF"/>
    <w:rsid w:val="00366C1C"/>
    <w:rsid w:val="00367127"/>
    <w:rsid w:val="003678D6"/>
    <w:rsid w:val="00367E91"/>
    <w:rsid w:val="00370B8F"/>
    <w:rsid w:val="00371489"/>
    <w:rsid w:val="00371A82"/>
    <w:rsid w:val="003728CA"/>
    <w:rsid w:val="00373B66"/>
    <w:rsid w:val="00375008"/>
    <w:rsid w:val="0037514F"/>
    <w:rsid w:val="003752A1"/>
    <w:rsid w:val="00375E22"/>
    <w:rsid w:val="003764CF"/>
    <w:rsid w:val="003766D6"/>
    <w:rsid w:val="00377209"/>
    <w:rsid w:val="00377E82"/>
    <w:rsid w:val="0038085B"/>
    <w:rsid w:val="00380E4C"/>
    <w:rsid w:val="003815D6"/>
    <w:rsid w:val="00381B13"/>
    <w:rsid w:val="00381B86"/>
    <w:rsid w:val="00383B0C"/>
    <w:rsid w:val="00384B05"/>
    <w:rsid w:val="00384B87"/>
    <w:rsid w:val="003858D9"/>
    <w:rsid w:val="003865D4"/>
    <w:rsid w:val="003866ED"/>
    <w:rsid w:val="00386C55"/>
    <w:rsid w:val="00386F05"/>
    <w:rsid w:val="00387765"/>
    <w:rsid w:val="00390186"/>
    <w:rsid w:val="00391A09"/>
    <w:rsid w:val="00391A8F"/>
    <w:rsid w:val="003923D5"/>
    <w:rsid w:val="003926CB"/>
    <w:rsid w:val="00394672"/>
    <w:rsid w:val="00394763"/>
    <w:rsid w:val="003952E0"/>
    <w:rsid w:val="00395DE7"/>
    <w:rsid w:val="00396CEB"/>
    <w:rsid w:val="0039734B"/>
    <w:rsid w:val="00397443"/>
    <w:rsid w:val="003A01F7"/>
    <w:rsid w:val="003A04D1"/>
    <w:rsid w:val="003A0773"/>
    <w:rsid w:val="003A10A3"/>
    <w:rsid w:val="003A18ED"/>
    <w:rsid w:val="003A31EF"/>
    <w:rsid w:val="003A38C9"/>
    <w:rsid w:val="003A3CEB"/>
    <w:rsid w:val="003A3EDA"/>
    <w:rsid w:val="003A47D6"/>
    <w:rsid w:val="003A5103"/>
    <w:rsid w:val="003A546D"/>
    <w:rsid w:val="003A56F1"/>
    <w:rsid w:val="003A5766"/>
    <w:rsid w:val="003A5FEE"/>
    <w:rsid w:val="003A6967"/>
    <w:rsid w:val="003A6C67"/>
    <w:rsid w:val="003A6DFC"/>
    <w:rsid w:val="003A79DA"/>
    <w:rsid w:val="003A7EBB"/>
    <w:rsid w:val="003B026D"/>
    <w:rsid w:val="003B1DC7"/>
    <w:rsid w:val="003B2DE0"/>
    <w:rsid w:val="003B440C"/>
    <w:rsid w:val="003B478D"/>
    <w:rsid w:val="003B4D45"/>
    <w:rsid w:val="003B5521"/>
    <w:rsid w:val="003B6A91"/>
    <w:rsid w:val="003B6B60"/>
    <w:rsid w:val="003C1A41"/>
    <w:rsid w:val="003C29C2"/>
    <w:rsid w:val="003C371C"/>
    <w:rsid w:val="003C3F8C"/>
    <w:rsid w:val="003C58ED"/>
    <w:rsid w:val="003C5CAC"/>
    <w:rsid w:val="003C6AE8"/>
    <w:rsid w:val="003C6F8E"/>
    <w:rsid w:val="003C7425"/>
    <w:rsid w:val="003C7D93"/>
    <w:rsid w:val="003D0BE6"/>
    <w:rsid w:val="003D0E3C"/>
    <w:rsid w:val="003D207B"/>
    <w:rsid w:val="003D2A4E"/>
    <w:rsid w:val="003D45AD"/>
    <w:rsid w:val="003D4AEE"/>
    <w:rsid w:val="003D5779"/>
    <w:rsid w:val="003D5D4A"/>
    <w:rsid w:val="003D65E1"/>
    <w:rsid w:val="003D692E"/>
    <w:rsid w:val="003D70CC"/>
    <w:rsid w:val="003D762C"/>
    <w:rsid w:val="003D78C7"/>
    <w:rsid w:val="003E0B87"/>
    <w:rsid w:val="003E0C42"/>
    <w:rsid w:val="003E0C9E"/>
    <w:rsid w:val="003E0CBF"/>
    <w:rsid w:val="003E0EDA"/>
    <w:rsid w:val="003E1158"/>
    <w:rsid w:val="003E183C"/>
    <w:rsid w:val="003E1B37"/>
    <w:rsid w:val="003E2FCF"/>
    <w:rsid w:val="003E419D"/>
    <w:rsid w:val="003E4640"/>
    <w:rsid w:val="003E5805"/>
    <w:rsid w:val="003E5BC8"/>
    <w:rsid w:val="003E5D4C"/>
    <w:rsid w:val="003E656A"/>
    <w:rsid w:val="003E66AB"/>
    <w:rsid w:val="003E68C5"/>
    <w:rsid w:val="003E70CF"/>
    <w:rsid w:val="003E76F1"/>
    <w:rsid w:val="003F0E37"/>
    <w:rsid w:val="003F1520"/>
    <w:rsid w:val="003F1BDC"/>
    <w:rsid w:val="003F1CAF"/>
    <w:rsid w:val="003F2A1D"/>
    <w:rsid w:val="003F46ED"/>
    <w:rsid w:val="003F5A58"/>
    <w:rsid w:val="003F608B"/>
    <w:rsid w:val="003F752F"/>
    <w:rsid w:val="003F7C22"/>
    <w:rsid w:val="004001C4"/>
    <w:rsid w:val="004002E3"/>
    <w:rsid w:val="004008C8"/>
    <w:rsid w:val="0040130A"/>
    <w:rsid w:val="0040184C"/>
    <w:rsid w:val="00401D5D"/>
    <w:rsid w:val="00402BB4"/>
    <w:rsid w:val="004044CD"/>
    <w:rsid w:val="00404618"/>
    <w:rsid w:val="00405BB7"/>
    <w:rsid w:val="004074C2"/>
    <w:rsid w:val="00407B2A"/>
    <w:rsid w:val="004107C2"/>
    <w:rsid w:val="00412336"/>
    <w:rsid w:val="00412582"/>
    <w:rsid w:val="00412BA0"/>
    <w:rsid w:val="00412DE1"/>
    <w:rsid w:val="004142BF"/>
    <w:rsid w:val="0041432F"/>
    <w:rsid w:val="00415AB3"/>
    <w:rsid w:val="00417420"/>
    <w:rsid w:val="00417D6A"/>
    <w:rsid w:val="0042015D"/>
    <w:rsid w:val="004213C9"/>
    <w:rsid w:val="004215C3"/>
    <w:rsid w:val="00421AC1"/>
    <w:rsid w:val="00421B1B"/>
    <w:rsid w:val="00422219"/>
    <w:rsid w:val="00422331"/>
    <w:rsid w:val="00422990"/>
    <w:rsid w:val="0042321A"/>
    <w:rsid w:val="004234B7"/>
    <w:rsid w:val="004237C0"/>
    <w:rsid w:val="00423BDE"/>
    <w:rsid w:val="00423ECA"/>
    <w:rsid w:val="00425124"/>
    <w:rsid w:val="004253C7"/>
    <w:rsid w:val="00425965"/>
    <w:rsid w:val="004267BB"/>
    <w:rsid w:val="004269DE"/>
    <w:rsid w:val="00427BD7"/>
    <w:rsid w:val="00427BFB"/>
    <w:rsid w:val="004308C8"/>
    <w:rsid w:val="004309C8"/>
    <w:rsid w:val="00430DBA"/>
    <w:rsid w:val="00431166"/>
    <w:rsid w:val="00431B60"/>
    <w:rsid w:val="004322C5"/>
    <w:rsid w:val="00433617"/>
    <w:rsid w:val="0043389D"/>
    <w:rsid w:val="004338A4"/>
    <w:rsid w:val="00434316"/>
    <w:rsid w:val="00434581"/>
    <w:rsid w:val="00434FB8"/>
    <w:rsid w:val="004369BA"/>
    <w:rsid w:val="004371B6"/>
    <w:rsid w:val="00437AB0"/>
    <w:rsid w:val="00440EE8"/>
    <w:rsid w:val="004414BF"/>
    <w:rsid w:val="00441D96"/>
    <w:rsid w:val="00441FD7"/>
    <w:rsid w:val="004421AF"/>
    <w:rsid w:val="00442AFE"/>
    <w:rsid w:val="00442F9D"/>
    <w:rsid w:val="0044304E"/>
    <w:rsid w:val="00443121"/>
    <w:rsid w:val="00443C2C"/>
    <w:rsid w:val="00444023"/>
    <w:rsid w:val="00444D7D"/>
    <w:rsid w:val="00445981"/>
    <w:rsid w:val="00445A59"/>
    <w:rsid w:val="00445A7B"/>
    <w:rsid w:val="00445AD3"/>
    <w:rsid w:val="00446365"/>
    <w:rsid w:val="00446EEB"/>
    <w:rsid w:val="0044771B"/>
    <w:rsid w:val="00447BBA"/>
    <w:rsid w:val="00450213"/>
    <w:rsid w:val="00450496"/>
    <w:rsid w:val="004505E0"/>
    <w:rsid w:val="00451124"/>
    <w:rsid w:val="00452AFD"/>
    <w:rsid w:val="00453452"/>
    <w:rsid w:val="00453BE6"/>
    <w:rsid w:val="00454410"/>
    <w:rsid w:val="004547D3"/>
    <w:rsid w:val="00454D5E"/>
    <w:rsid w:val="00455695"/>
    <w:rsid w:val="00456559"/>
    <w:rsid w:val="00460236"/>
    <w:rsid w:val="00460FCD"/>
    <w:rsid w:val="004619E4"/>
    <w:rsid w:val="00462733"/>
    <w:rsid w:val="00462A94"/>
    <w:rsid w:val="004630CE"/>
    <w:rsid w:val="00464933"/>
    <w:rsid w:val="0046587C"/>
    <w:rsid w:val="00465B02"/>
    <w:rsid w:val="00465DE6"/>
    <w:rsid w:val="004664EA"/>
    <w:rsid w:val="0046693F"/>
    <w:rsid w:val="00467953"/>
    <w:rsid w:val="00470103"/>
    <w:rsid w:val="00471117"/>
    <w:rsid w:val="00471CBB"/>
    <w:rsid w:val="00471E9B"/>
    <w:rsid w:val="00472533"/>
    <w:rsid w:val="00472590"/>
    <w:rsid w:val="004739CF"/>
    <w:rsid w:val="004739F1"/>
    <w:rsid w:val="00473AEB"/>
    <w:rsid w:val="004741D9"/>
    <w:rsid w:val="004748E1"/>
    <w:rsid w:val="004751F9"/>
    <w:rsid w:val="004756E6"/>
    <w:rsid w:val="00475E4A"/>
    <w:rsid w:val="004762C8"/>
    <w:rsid w:val="00477816"/>
    <w:rsid w:val="00477C5D"/>
    <w:rsid w:val="0048049A"/>
    <w:rsid w:val="00480829"/>
    <w:rsid w:val="00481C0B"/>
    <w:rsid w:val="004823AE"/>
    <w:rsid w:val="0048244D"/>
    <w:rsid w:val="00482B9D"/>
    <w:rsid w:val="0048538B"/>
    <w:rsid w:val="00487B5E"/>
    <w:rsid w:val="00487F9E"/>
    <w:rsid w:val="00490BB5"/>
    <w:rsid w:val="00490FE3"/>
    <w:rsid w:val="00491F7A"/>
    <w:rsid w:val="00491FF4"/>
    <w:rsid w:val="00492817"/>
    <w:rsid w:val="00493774"/>
    <w:rsid w:val="004939BF"/>
    <w:rsid w:val="0049417E"/>
    <w:rsid w:val="00494212"/>
    <w:rsid w:val="00494EAA"/>
    <w:rsid w:val="004955E5"/>
    <w:rsid w:val="0049569C"/>
    <w:rsid w:val="004960A4"/>
    <w:rsid w:val="00496933"/>
    <w:rsid w:val="00497952"/>
    <w:rsid w:val="00497E86"/>
    <w:rsid w:val="00497EED"/>
    <w:rsid w:val="004A0CF7"/>
    <w:rsid w:val="004A16C2"/>
    <w:rsid w:val="004A16EB"/>
    <w:rsid w:val="004A25FD"/>
    <w:rsid w:val="004A351C"/>
    <w:rsid w:val="004A51EA"/>
    <w:rsid w:val="004A5673"/>
    <w:rsid w:val="004A7161"/>
    <w:rsid w:val="004A7365"/>
    <w:rsid w:val="004A74CF"/>
    <w:rsid w:val="004A79DB"/>
    <w:rsid w:val="004A7AF5"/>
    <w:rsid w:val="004A7B09"/>
    <w:rsid w:val="004B01D7"/>
    <w:rsid w:val="004B03DB"/>
    <w:rsid w:val="004B082A"/>
    <w:rsid w:val="004B0A13"/>
    <w:rsid w:val="004B12D4"/>
    <w:rsid w:val="004B14D5"/>
    <w:rsid w:val="004B26AA"/>
    <w:rsid w:val="004B4649"/>
    <w:rsid w:val="004B50C7"/>
    <w:rsid w:val="004B5AB5"/>
    <w:rsid w:val="004B5DDA"/>
    <w:rsid w:val="004B5ECB"/>
    <w:rsid w:val="004B5F19"/>
    <w:rsid w:val="004B685C"/>
    <w:rsid w:val="004B6EA2"/>
    <w:rsid w:val="004B7157"/>
    <w:rsid w:val="004B734E"/>
    <w:rsid w:val="004C0D29"/>
    <w:rsid w:val="004C0F07"/>
    <w:rsid w:val="004C1274"/>
    <w:rsid w:val="004C1B66"/>
    <w:rsid w:val="004C1B82"/>
    <w:rsid w:val="004C240A"/>
    <w:rsid w:val="004C281C"/>
    <w:rsid w:val="004C2ACD"/>
    <w:rsid w:val="004C3294"/>
    <w:rsid w:val="004C52F5"/>
    <w:rsid w:val="004C5431"/>
    <w:rsid w:val="004C6133"/>
    <w:rsid w:val="004C64EB"/>
    <w:rsid w:val="004C68FA"/>
    <w:rsid w:val="004C7403"/>
    <w:rsid w:val="004D0C25"/>
    <w:rsid w:val="004D0C85"/>
    <w:rsid w:val="004D100F"/>
    <w:rsid w:val="004D2059"/>
    <w:rsid w:val="004D2CD3"/>
    <w:rsid w:val="004D4949"/>
    <w:rsid w:val="004D498D"/>
    <w:rsid w:val="004D6047"/>
    <w:rsid w:val="004D6D97"/>
    <w:rsid w:val="004D702E"/>
    <w:rsid w:val="004D783E"/>
    <w:rsid w:val="004D7949"/>
    <w:rsid w:val="004D7E4D"/>
    <w:rsid w:val="004E055B"/>
    <w:rsid w:val="004E1563"/>
    <w:rsid w:val="004E2D30"/>
    <w:rsid w:val="004E39CB"/>
    <w:rsid w:val="004E41C3"/>
    <w:rsid w:val="004E4206"/>
    <w:rsid w:val="004E424C"/>
    <w:rsid w:val="004E42D7"/>
    <w:rsid w:val="004E4376"/>
    <w:rsid w:val="004E43ED"/>
    <w:rsid w:val="004E4D71"/>
    <w:rsid w:val="004E6D33"/>
    <w:rsid w:val="004E72C1"/>
    <w:rsid w:val="004E7703"/>
    <w:rsid w:val="004E7D26"/>
    <w:rsid w:val="004F09FE"/>
    <w:rsid w:val="004F167E"/>
    <w:rsid w:val="004F1B36"/>
    <w:rsid w:val="004F28C5"/>
    <w:rsid w:val="004F295C"/>
    <w:rsid w:val="004F3C7F"/>
    <w:rsid w:val="004F3FCA"/>
    <w:rsid w:val="004F4FE0"/>
    <w:rsid w:val="004F529D"/>
    <w:rsid w:val="004F702D"/>
    <w:rsid w:val="00500662"/>
    <w:rsid w:val="0050198A"/>
    <w:rsid w:val="00501D38"/>
    <w:rsid w:val="00503587"/>
    <w:rsid w:val="00504404"/>
    <w:rsid w:val="00504613"/>
    <w:rsid w:val="005053C4"/>
    <w:rsid w:val="0050554A"/>
    <w:rsid w:val="00505CEC"/>
    <w:rsid w:val="00506811"/>
    <w:rsid w:val="00507359"/>
    <w:rsid w:val="00510681"/>
    <w:rsid w:val="005108E6"/>
    <w:rsid w:val="0051134A"/>
    <w:rsid w:val="00511AC1"/>
    <w:rsid w:val="0051297C"/>
    <w:rsid w:val="00512E6B"/>
    <w:rsid w:val="005137DD"/>
    <w:rsid w:val="005138F1"/>
    <w:rsid w:val="00513EA9"/>
    <w:rsid w:val="00513F1E"/>
    <w:rsid w:val="00514287"/>
    <w:rsid w:val="005153CA"/>
    <w:rsid w:val="00515A26"/>
    <w:rsid w:val="0051626A"/>
    <w:rsid w:val="00516E14"/>
    <w:rsid w:val="005206D1"/>
    <w:rsid w:val="00520A2F"/>
    <w:rsid w:val="00521124"/>
    <w:rsid w:val="0052147D"/>
    <w:rsid w:val="005217D5"/>
    <w:rsid w:val="005220C4"/>
    <w:rsid w:val="00522281"/>
    <w:rsid w:val="0052385B"/>
    <w:rsid w:val="00523C6B"/>
    <w:rsid w:val="00523D14"/>
    <w:rsid w:val="0052412A"/>
    <w:rsid w:val="00524589"/>
    <w:rsid w:val="00524F23"/>
    <w:rsid w:val="00525029"/>
    <w:rsid w:val="005253C1"/>
    <w:rsid w:val="00525550"/>
    <w:rsid w:val="00525D63"/>
    <w:rsid w:val="00525DA8"/>
    <w:rsid w:val="00526309"/>
    <w:rsid w:val="00526550"/>
    <w:rsid w:val="00527D1D"/>
    <w:rsid w:val="0053076C"/>
    <w:rsid w:val="005307C0"/>
    <w:rsid w:val="0053110F"/>
    <w:rsid w:val="00531C70"/>
    <w:rsid w:val="00531F2A"/>
    <w:rsid w:val="00532663"/>
    <w:rsid w:val="00532A54"/>
    <w:rsid w:val="0053373B"/>
    <w:rsid w:val="005342B8"/>
    <w:rsid w:val="005346BB"/>
    <w:rsid w:val="00534935"/>
    <w:rsid w:val="00534AF4"/>
    <w:rsid w:val="0053641B"/>
    <w:rsid w:val="00540D01"/>
    <w:rsid w:val="0054188A"/>
    <w:rsid w:val="00542820"/>
    <w:rsid w:val="00542CE0"/>
    <w:rsid w:val="00543C77"/>
    <w:rsid w:val="00543E5D"/>
    <w:rsid w:val="00544B26"/>
    <w:rsid w:val="00544F79"/>
    <w:rsid w:val="005462E2"/>
    <w:rsid w:val="00546C0D"/>
    <w:rsid w:val="00547281"/>
    <w:rsid w:val="0055013C"/>
    <w:rsid w:val="0055034D"/>
    <w:rsid w:val="00550A80"/>
    <w:rsid w:val="00551879"/>
    <w:rsid w:val="00551F81"/>
    <w:rsid w:val="005531EC"/>
    <w:rsid w:val="00553715"/>
    <w:rsid w:val="005538FE"/>
    <w:rsid w:val="00553A52"/>
    <w:rsid w:val="00553DEE"/>
    <w:rsid w:val="00553F45"/>
    <w:rsid w:val="005544DB"/>
    <w:rsid w:val="00554A45"/>
    <w:rsid w:val="0055541D"/>
    <w:rsid w:val="0055545F"/>
    <w:rsid w:val="00555505"/>
    <w:rsid w:val="0055567D"/>
    <w:rsid w:val="00556F5A"/>
    <w:rsid w:val="00557CF7"/>
    <w:rsid w:val="00557D51"/>
    <w:rsid w:val="005612DF"/>
    <w:rsid w:val="005620FC"/>
    <w:rsid w:val="00562FF0"/>
    <w:rsid w:val="0056406A"/>
    <w:rsid w:val="005647F8"/>
    <w:rsid w:val="00564F1D"/>
    <w:rsid w:val="00565391"/>
    <w:rsid w:val="00565E34"/>
    <w:rsid w:val="00570A57"/>
    <w:rsid w:val="00570A59"/>
    <w:rsid w:val="00570D8A"/>
    <w:rsid w:val="0057304A"/>
    <w:rsid w:val="00573A7F"/>
    <w:rsid w:val="00573ADB"/>
    <w:rsid w:val="00574F27"/>
    <w:rsid w:val="005754C5"/>
    <w:rsid w:val="005761C1"/>
    <w:rsid w:val="0057693D"/>
    <w:rsid w:val="00577A42"/>
    <w:rsid w:val="00577C94"/>
    <w:rsid w:val="005802E0"/>
    <w:rsid w:val="005803A5"/>
    <w:rsid w:val="00580AC9"/>
    <w:rsid w:val="00581574"/>
    <w:rsid w:val="00581EF2"/>
    <w:rsid w:val="00582853"/>
    <w:rsid w:val="005840E9"/>
    <w:rsid w:val="00584664"/>
    <w:rsid w:val="00584926"/>
    <w:rsid w:val="00584C65"/>
    <w:rsid w:val="00584C9C"/>
    <w:rsid w:val="00584E90"/>
    <w:rsid w:val="00585B39"/>
    <w:rsid w:val="00587F6B"/>
    <w:rsid w:val="00590732"/>
    <w:rsid w:val="0059090D"/>
    <w:rsid w:val="00591F80"/>
    <w:rsid w:val="00592AB4"/>
    <w:rsid w:val="00592F31"/>
    <w:rsid w:val="00593994"/>
    <w:rsid w:val="00593E1A"/>
    <w:rsid w:val="0059493D"/>
    <w:rsid w:val="00594E91"/>
    <w:rsid w:val="00595232"/>
    <w:rsid w:val="00595924"/>
    <w:rsid w:val="0059699B"/>
    <w:rsid w:val="005971EC"/>
    <w:rsid w:val="005973AE"/>
    <w:rsid w:val="005979B4"/>
    <w:rsid w:val="00597F93"/>
    <w:rsid w:val="005A0054"/>
    <w:rsid w:val="005A0899"/>
    <w:rsid w:val="005A0CC6"/>
    <w:rsid w:val="005A3120"/>
    <w:rsid w:val="005A468B"/>
    <w:rsid w:val="005A68F9"/>
    <w:rsid w:val="005B034C"/>
    <w:rsid w:val="005B19C2"/>
    <w:rsid w:val="005B1E55"/>
    <w:rsid w:val="005B258C"/>
    <w:rsid w:val="005B3E0B"/>
    <w:rsid w:val="005B42E9"/>
    <w:rsid w:val="005B49B0"/>
    <w:rsid w:val="005B6415"/>
    <w:rsid w:val="005B7FCE"/>
    <w:rsid w:val="005C0102"/>
    <w:rsid w:val="005C0C30"/>
    <w:rsid w:val="005C196A"/>
    <w:rsid w:val="005C3430"/>
    <w:rsid w:val="005C4E1E"/>
    <w:rsid w:val="005C4EFD"/>
    <w:rsid w:val="005C4F59"/>
    <w:rsid w:val="005C52F9"/>
    <w:rsid w:val="005C5A5C"/>
    <w:rsid w:val="005C6337"/>
    <w:rsid w:val="005C7C9C"/>
    <w:rsid w:val="005D0056"/>
    <w:rsid w:val="005D083D"/>
    <w:rsid w:val="005D0E6A"/>
    <w:rsid w:val="005D10EB"/>
    <w:rsid w:val="005D1A74"/>
    <w:rsid w:val="005D224A"/>
    <w:rsid w:val="005D2EB6"/>
    <w:rsid w:val="005D30EC"/>
    <w:rsid w:val="005D339F"/>
    <w:rsid w:val="005D3914"/>
    <w:rsid w:val="005D459C"/>
    <w:rsid w:val="005D4DE3"/>
    <w:rsid w:val="005D54C2"/>
    <w:rsid w:val="005D6273"/>
    <w:rsid w:val="005D7DFA"/>
    <w:rsid w:val="005D7E6F"/>
    <w:rsid w:val="005E114C"/>
    <w:rsid w:val="005E1A82"/>
    <w:rsid w:val="005E2131"/>
    <w:rsid w:val="005E3968"/>
    <w:rsid w:val="005E4180"/>
    <w:rsid w:val="005E6A7A"/>
    <w:rsid w:val="005E6ED0"/>
    <w:rsid w:val="005E6F24"/>
    <w:rsid w:val="005E6F35"/>
    <w:rsid w:val="005F08C5"/>
    <w:rsid w:val="005F0B5D"/>
    <w:rsid w:val="005F15B0"/>
    <w:rsid w:val="005F235D"/>
    <w:rsid w:val="005F23C9"/>
    <w:rsid w:val="005F259E"/>
    <w:rsid w:val="005F446A"/>
    <w:rsid w:val="005F4CCB"/>
    <w:rsid w:val="005F6284"/>
    <w:rsid w:val="005F6767"/>
    <w:rsid w:val="005F6970"/>
    <w:rsid w:val="005F70D2"/>
    <w:rsid w:val="00601A78"/>
    <w:rsid w:val="00602D5F"/>
    <w:rsid w:val="00603045"/>
    <w:rsid w:val="006031C0"/>
    <w:rsid w:val="00603A62"/>
    <w:rsid w:val="006056CE"/>
    <w:rsid w:val="00606DE8"/>
    <w:rsid w:val="006078D4"/>
    <w:rsid w:val="006107C0"/>
    <w:rsid w:val="00611417"/>
    <w:rsid w:val="00612867"/>
    <w:rsid w:val="00612882"/>
    <w:rsid w:val="00612928"/>
    <w:rsid w:val="00612B15"/>
    <w:rsid w:val="006133B6"/>
    <w:rsid w:val="00613E88"/>
    <w:rsid w:val="006140D1"/>
    <w:rsid w:val="00614516"/>
    <w:rsid w:val="00615B43"/>
    <w:rsid w:val="00616BDC"/>
    <w:rsid w:val="00617A23"/>
    <w:rsid w:val="00617FCB"/>
    <w:rsid w:val="00620DC0"/>
    <w:rsid w:val="0062145A"/>
    <w:rsid w:val="006225A8"/>
    <w:rsid w:val="00623C59"/>
    <w:rsid w:val="00625A05"/>
    <w:rsid w:val="00627163"/>
    <w:rsid w:val="00627E8A"/>
    <w:rsid w:val="00630245"/>
    <w:rsid w:val="00630AF5"/>
    <w:rsid w:val="00631622"/>
    <w:rsid w:val="006319C0"/>
    <w:rsid w:val="0063287B"/>
    <w:rsid w:val="00633CD9"/>
    <w:rsid w:val="00635623"/>
    <w:rsid w:val="00635D98"/>
    <w:rsid w:val="006361CE"/>
    <w:rsid w:val="0063632A"/>
    <w:rsid w:val="0063640E"/>
    <w:rsid w:val="00636CC9"/>
    <w:rsid w:val="006370BF"/>
    <w:rsid w:val="006409E1"/>
    <w:rsid w:val="00640E86"/>
    <w:rsid w:val="00644137"/>
    <w:rsid w:val="00644821"/>
    <w:rsid w:val="00644D83"/>
    <w:rsid w:val="00646A84"/>
    <w:rsid w:val="00646C48"/>
    <w:rsid w:val="0065024B"/>
    <w:rsid w:val="00650418"/>
    <w:rsid w:val="00651142"/>
    <w:rsid w:val="00651344"/>
    <w:rsid w:val="00651C88"/>
    <w:rsid w:val="00651D45"/>
    <w:rsid w:val="00652A7D"/>
    <w:rsid w:val="00652DAE"/>
    <w:rsid w:val="00652FDA"/>
    <w:rsid w:val="00653AE2"/>
    <w:rsid w:val="00653BCE"/>
    <w:rsid w:val="00653D01"/>
    <w:rsid w:val="00656B33"/>
    <w:rsid w:val="006577BE"/>
    <w:rsid w:val="00660257"/>
    <w:rsid w:val="00660E14"/>
    <w:rsid w:val="00660E8E"/>
    <w:rsid w:val="00661568"/>
    <w:rsid w:val="006617CF"/>
    <w:rsid w:val="00661F4D"/>
    <w:rsid w:val="00661FB0"/>
    <w:rsid w:val="0066203C"/>
    <w:rsid w:val="006621EA"/>
    <w:rsid w:val="00662A46"/>
    <w:rsid w:val="00662E4A"/>
    <w:rsid w:val="00662F52"/>
    <w:rsid w:val="00663B01"/>
    <w:rsid w:val="00663F32"/>
    <w:rsid w:val="0066495A"/>
    <w:rsid w:val="00664BBE"/>
    <w:rsid w:val="006652E5"/>
    <w:rsid w:val="00666BAD"/>
    <w:rsid w:val="0067079D"/>
    <w:rsid w:val="006720A7"/>
    <w:rsid w:val="00672379"/>
    <w:rsid w:val="00672A10"/>
    <w:rsid w:val="0067314B"/>
    <w:rsid w:val="00673552"/>
    <w:rsid w:val="00674267"/>
    <w:rsid w:val="00675425"/>
    <w:rsid w:val="00675C5E"/>
    <w:rsid w:val="006763C7"/>
    <w:rsid w:val="00676B5D"/>
    <w:rsid w:val="00676CC1"/>
    <w:rsid w:val="00676F66"/>
    <w:rsid w:val="00677741"/>
    <w:rsid w:val="00677752"/>
    <w:rsid w:val="0068052F"/>
    <w:rsid w:val="00681766"/>
    <w:rsid w:val="00681C29"/>
    <w:rsid w:val="00683B41"/>
    <w:rsid w:val="00684F8E"/>
    <w:rsid w:val="00685704"/>
    <w:rsid w:val="00685A06"/>
    <w:rsid w:val="00687157"/>
    <w:rsid w:val="00687CA1"/>
    <w:rsid w:val="00687FF2"/>
    <w:rsid w:val="00690586"/>
    <w:rsid w:val="006948FF"/>
    <w:rsid w:val="00695140"/>
    <w:rsid w:val="00695ACD"/>
    <w:rsid w:val="00695AF0"/>
    <w:rsid w:val="00695DC3"/>
    <w:rsid w:val="00696146"/>
    <w:rsid w:val="006967B9"/>
    <w:rsid w:val="00696BD5"/>
    <w:rsid w:val="00696D93"/>
    <w:rsid w:val="006971A6"/>
    <w:rsid w:val="006A0600"/>
    <w:rsid w:val="006A2026"/>
    <w:rsid w:val="006A2807"/>
    <w:rsid w:val="006A3042"/>
    <w:rsid w:val="006A3C8A"/>
    <w:rsid w:val="006A4609"/>
    <w:rsid w:val="006A4B31"/>
    <w:rsid w:val="006A4ED3"/>
    <w:rsid w:val="006A4F19"/>
    <w:rsid w:val="006A59EF"/>
    <w:rsid w:val="006A5CAE"/>
    <w:rsid w:val="006A5CD9"/>
    <w:rsid w:val="006A5D74"/>
    <w:rsid w:val="006A78CD"/>
    <w:rsid w:val="006B2212"/>
    <w:rsid w:val="006B2301"/>
    <w:rsid w:val="006B2AE3"/>
    <w:rsid w:val="006B2C47"/>
    <w:rsid w:val="006B2E1B"/>
    <w:rsid w:val="006B2EBA"/>
    <w:rsid w:val="006B30AE"/>
    <w:rsid w:val="006B5E16"/>
    <w:rsid w:val="006B6DC9"/>
    <w:rsid w:val="006B717C"/>
    <w:rsid w:val="006C0736"/>
    <w:rsid w:val="006C0E9A"/>
    <w:rsid w:val="006C1403"/>
    <w:rsid w:val="006C149E"/>
    <w:rsid w:val="006C2203"/>
    <w:rsid w:val="006C23FB"/>
    <w:rsid w:val="006C3038"/>
    <w:rsid w:val="006C3C38"/>
    <w:rsid w:val="006C5203"/>
    <w:rsid w:val="006C58B9"/>
    <w:rsid w:val="006C6247"/>
    <w:rsid w:val="006C649A"/>
    <w:rsid w:val="006C6A5F"/>
    <w:rsid w:val="006C729A"/>
    <w:rsid w:val="006D022B"/>
    <w:rsid w:val="006D0597"/>
    <w:rsid w:val="006D0A2C"/>
    <w:rsid w:val="006D0F4D"/>
    <w:rsid w:val="006D1D99"/>
    <w:rsid w:val="006D26C1"/>
    <w:rsid w:val="006D2B63"/>
    <w:rsid w:val="006D3DDF"/>
    <w:rsid w:val="006D4050"/>
    <w:rsid w:val="006D4311"/>
    <w:rsid w:val="006D4E6C"/>
    <w:rsid w:val="006D5D90"/>
    <w:rsid w:val="006D6F22"/>
    <w:rsid w:val="006D7CCA"/>
    <w:rsid w:val="006E008B"/>
    <w:rsid w:val="006E0171"/>
    <w:rsid w:val="006E0530"/>
    <w:rsid w:val="006E1340"/>
    <w:rsid w:val="006E268B"/>
    <w:rsid w:val="006E2CFE"/>
    <w:rsid w:val="006E34AB"/>
    <w:rsid w:val="006E3CCD"/>
    <w:rsid w:val="006E527B"/>
    <w:rsid w:val="006E52D4"/>
    <w:rsid w:val="006E5451"/>
    <w:rsid w:val="006E6F84"/>
    <w:rsid w:val="006F0A4A"/>
    <w:rsid w:val="006F1667"/>
    <w:rsid w:val="006F20A8"/>
    <w:rsid w:val="006F2334"/>
    <w:rsid w:val="006F4A29"/>
    <w:rsid w:val="006F5FA7"/>
    <w:rsid w:val="00700A37"/>
    <w:rsid w:val="0070139E"/>
    <w:rsid w:val="0070141A"/>
    <w:rsid w:val="0070193E"/>
    <w:rsid w:val="00701A94"/>
    <w:rsid w:val="00701C2F"/>
    <w:rsid w:val="00702096"/>
    <w:rsid w:val="00702225"/>
    <w:rsid w:val="00702A00"/>
    <w:rsid w:val="00702D1E"/>
    <w:rsid w:val="00703B67"/>
    <w:rsid w:val="0070518C"/>
    <w:rsid w:val="00705796"/>
    <w:rsid w:val="00706B21"/>
    <w:rsid w:val="00706BEF"/>
    <w:rsid w:val="007075CF"/>
    <w:rsid w:val="007076F7"/>
    <w:rsid w:val="007104A3"/>
    <w:rsid w:val="00710828"/>
    <w:rsid w:val="00711A16"/>
    <w:rsid w:val="00712533"/>
    <w:rsid w:val="007135AB"/>
    <w:rsid w:val="00713E35"/>
    <w:rsid w:val="00714697"/>
    <w:rsid w:val="00714D12"/>
    <w:rsid w:val="007172C2"/>
    <w:rsid w:val="007173A8"/>
    <w:rsid w:val="00717F65"/>
    <w:rsid w:val="0072043E"/>
    <w:rsid w:val="0072227D"/>
    <w:rsid w:val="00723470"/>
    <w:rsid w:val="0072386C"/>
    <w:rsid w:val="007238B6"/>
    <w:rsid w:val="00724946"/>
    <w:rsid w:val="007259AC"/>
    <w:rsid w:val="007300B1"/>
    <w:rsid w:val="00730222"/>
    <w:rsid w:val="0073134D"/>
    <w:rsid w:val="0073148C"/>
    <w:rsid w:val="00731EF3"/>
    <w:rsid w:val="00732216"/>
    <w:rsid w:val="007322AE"/>
    <w:rsid w:val="0073262A"/>
    <w:rsid w:val="007326DD"/>
    <w:rsid w:val="00733272"/>
    <w:rsid w:val="00734590"/>
    <w:rsid w:val="0073483F"/>
    <w:rsid w:val="00734A02"/>
    <w:rsid w:val="00735F19"/>
    <w:rsid w:val="007360A5"/>
    <w:rsid w:val="0073691A"/>
    <w:rsid w:val="00736E6D"/>
    <w:rsid w:val="00737414"/>
    <w:rsid w:val="00737547"/>
    <w:rsid w:val="007377D5"/>
    <w:rsid w:val="0073782B"/>
    <w:rsid w:val="007378D1"/>
    <w:rsid w:val="00737925"/>
    <w:rsid w:val="00740488"/>
    <w:rsid w:val="00740E04"/>
    <w:rsid w:val="00741C4E"/>
    <w:rsid w:val="00742C49"/>
    <w:rsid w:val="00743040"/>
    <w:rsid w:val="00743FA0"/>
    <w:rsid w:val="007448C9"/>
    <w:rsid w:val="00744E07"/>
    <w:rsid w:val="007452AF"/>
    <w:rsid w:val="00745DDA"/>
    <w:rsid w:val="007465AA"/>
    <w:rsid w:val="007477CA"/>
    <w:rsid w:val="007503DA"/>
    <w:rsid w:val="00750544"/>
    <w:rsid w:val="00752DC1"/>
    <w:rsid w:val="0075308B"/>
    <w:rsid w:val="00753176"/>
    <w:rsid w:val="0075352F"/>
    <w:rsid w:val="007538EC"/>
    <w:rsid w:val="00754876"/>
    <w:rsid w:val="00755B74"/>
    <w:rsid w:val="00755C45"/>
    <w:rsid w:val="007562C7"/>
    <w:rsid w:val="007569D1"/>
    <w:rsid w:val="00757BEE"/>
    <w:rsid w:val="00757D62"/>
    <w:rsid w:val="0076026E"/>
    <w:rsid w:val="007607D9"/>
    <w:rsid w:val="00760A2D"/>
    <w:rsid w:val="00760A53"/>
    <w:rsid w:val="0076112A"/>
    <w:rsid w:val="00761EC6"/>
    <w:rsid w:val="007634F0"/>
    <w:rsid w:val="007635F1"/>
    <w:rsid w:val="0076391D"/>
    <w:rsid w:val="00763A8B"/>
    <w:rsid w:val="00764F5A"/>
    <w:rsid w:val="007652DA"/>
    <w:rsid w:val="00765304"/>
    <w:rsid w:val="00766605"/>
    <w:rsid w:val="007701CD"/>
    <w:rsid w:val="007705A5"/>
    <w:rsid w:val="00770E5C"/>
    <w:rsid w:val="00771059"/>
    <w:rsid w:val="007716BD"/>
    <w:rsid w:val="007720FA"/>
    <w:rsid w:val="007739A2"/>
    <w:rsid w:val="00773D7A"/>
    <w:rsid w:val="007744F7"/>
    <w:rsid w:val="00774D2F"/>
    <w:rsid w:val="007771D1"/>
    <w:rsid w:val="00777E8F"/>
    <w:rsid w:val="00777EAA"/>
    <w:rsid w:val="00780950"/>
    <w:rsid w:val="00781185"/>
    <w:rsid w:val="0078180C"/>
    <w:rsid w:val="00781ED1"/>
    <w:rsid w:val="00782126"/>
    <w:rsid w:val="00782603"/>
    <w:rsid w:val="00783312"/>
    <w:rsid w:val="0078464C"/>
    <w:rsid w:val="0078495B"/>
    <w:rsid w:val="007851E0"/>
    <w:rsid w:val="0078711E"/>
    <w:rsid w:val="007879B2"/>
    <w:rsid w:val="00790B7F"/>
    <w:rsid w:val="00791E76"/>
    <w:rsid w:val="0079268D"/>
    <w:rsid w:val="0079345D"/>
    <w:rsid w:val="00793529"/>
    <w:rsid w:val="007937FD"/>
    <w:rsid w:val="0079467C"/>
    <w:rsid w:val="007953D0"/>
    <w:rsid w:val="00795ACC"/>
    <w:rsid w:val="00795DC7"/>
    <w:rsid w:val="0079606B"/>
    <w:rsid w:val="007961F9"/>
    <w:rsid w:val="00797C2F"/>
    <w:rsid w:val="007A0D5C"/>
    <w:rsid w:val="007A0D9C"/>
    <w:rsid w:val="007A0DBC"/>
    <w:rsid w:val="007A1F76"/>
    <w:rsid w:val="007A20CE"/>
    <w:rsid w:val="007A32F5"/>
    <w:rsid w:val="007A35E3"/>
    <w:rsid w:val="007A3C19"/>
    <w:rsid w:val="007A3F09"/>
    <w:rsid w:val="007A443C"/>
    <w:rsid w:val="007A5419"/>
    <w:rsid w:val="007A607D"/>
    <w:rsid w:val="007A60B5"/>
    <w:rsid w:val="007A6D48"/>
    <w:rsid w:val="007A7579"/>
    <w:rsid w:val="007B193C"/>
    <w:rsid w:val="007B20FB"/>
    <w:rsid w:val="007B3680"/>
    <w:rsid w:val="007B39B5"/>
    <w:rsid w:val="007B4B7C"/>
    <w:rsid w:val="007B4D23"/>
    <w:rsid w:val="007B5418"/>
    <w:rsid w:val="007B657D"/>
    <w:rsid w:val="007B6F80"/>
    <w:rsid w:val="007B756A"/>
    <w:rsid w:val="007B7F10"/>
    <w:rsid w:val="007C0054"/>
    <w:rsid w:val="007C05B6"/>
    <w:rsid w:val="007C3927"/>
    <w:rsid w:val="007C4152"/>
    <w:rsid w:val="007C5E33"/>
    <w:rsid w:val="007C6921"/>
    <w:rsid w:val="007C6A5B"/>
    <w:rsid w:val="007C6B7E"/>
    <w:rsid w:val="007C775B"/>
    <w:rsid w:val="007D017A"/>
    <w:rsid w:val="007D0D16"/>
    <w:rsid w:val="007D1E23"/>
    <w:rsid w:val="007D630E"/>
    <w:rsid w:val="007D64DB"/>
    <w:rsid w:val="007D6E2B"/>
    <w:rsid w:val="007D6FA0"/>
    <w:rsid w:val="007D78C7"/>
    <w:rsid w:val="007D7E2C"/>
    <w:rsid w:val="007E1DD6"/>
    <w:rsid w:val="007E1E25"/>
    <w:rsid w:val="007E1F31"/>
    <w:rsid w:val="007E2324"/>
    <w:rsid w:val="007E27F8"/>
    <w:rsid w:val="007E3F7B"/>
    <w:rsid w:val="007E4BCD"/>
    <w:rsid w:val="007E5057"/>
    <w:rsid w:val="007E53AC"/>
    <w:rsid w:val="007E5B24"/>
    <w:rsid w:val="007E6E68"/>
    <w:rsid w:val="007F0373"/>
    <w:rsid w:val="007F0472"/>
    <w:rsid w:val="007F0A2A"/>
    <w:rsid w:val="007F0F60"/>
    <w:rsid w:val="007F1A51"/>
    <w:rsid w:val="007F20E6"/>
    <w:rsid w:val="007F3017"/>
    <w:rsid w:val="007F3255"/>
    <w:rsid w:val="007F4152"/>
    <w:rsid w:val="007F5500"/>
    <w:rsid w:val="007F569A"/>
    <w:rsid w:val="007F569B"/>
    <w:rsid w:val="007F6BD7"/>
    <w:rsid w:val="007F6C87"/>
    <w:rsid w:val="007F710D"/>
    <w:rsid w:val="007F7B74"/>
    <w:rsid w:val="007F7E02"/>
    <w:rsid w:val="008008FC"/>
    <w:rsid w:val="008010EC"/>
    <w:rsid w:val="00802208"/>
    <w:rsid w:val="00802A7F"/>
    <w:rsid w:val="00802B5C"/>
    <w:rsid w:val="00805076"/>
    <w:rsid w:val="008060CF"/>
    <w:rsid w:val="0080704B"/>
    <w:rsid w:val="0080772E"/>
    <w:rsid w:val="0080784F"/>
    <w:rsid w:val="008100E5"/>
    <w:rsid w:val="008106E5"/>
    <w:rsid w:val="00811796"/>
    <w:rsid w:val="00811818"/>
    <w:rsid w:val="00811D41"/>
    <w:rsid w:val="0081257C"/>
    <w:rsid w:val="00812635"/>
    <w:rsid w:val="00812AFD"/>
    <w:rsid w:val="00812B38"/>
    <w:rsid w:val="008137AD"/>
    <w:rsid w:val="008139A1"/>
    <w:rsid w:val="008147EE"/>
    <w:rsid w:val="00816034"/>
    <w:rsid w:val="00817E0C"/>
    <w:rsid w:val="00817F14"/>
    <w:rsid w:val="00820BAD"/>
    <w:rsid w:val="00821DF9"/>
    <w:rsid w:val="0082304F"/>
    <w:rsid w:val="008239B3"/>
    <w:rsid w:val="00824978"/>
    <w:rsid w:val="00826564"/>
    <w:rsid w:val="00826628"/>
    <w:rsid w:val="00826856"/>
    <w:rsid w:val="0082733D"/>
    <w:rsid w:val="00831084"/>
    <w:rsid w:val="00831508"/>
    <w:rsid w:val="008316B0"/>
    <w:rsid w:val="00832083"/>
    <w:rsid w:val="008320D1"/>
    <w:rsid w:val="00832511"/>
    <w:rsid w:val="00832AC1"/>
    <w:rsid w:val="00833C4A"/>
    <w:rsid w:val="00833E1B"/>
    <w:rsid w:val="00834372"/>
    <w:rsid w:val="0083590A"/>
    <w:rsid w:val="00835AC4"/>
    <w:rsid w:val="00836000"/>
    <w:rsid w:val="0083647D"/>
    <w:rsid w:val="00836726"/>
    <w:rsid w:val="00836C52"/>
    <w:rsid w:val="008404D8"/>
    <w:rsid w:val="00840DB3"/>
    <w:rsid w:val="0084114C"/>
    <w:rsid w:val="00841580"/>
    <w:rsid w:val="00842638"/>
    <w:rsid w:val="00842814"/>
    <w:rsid w:val="0084341A"/>
    <w:rsid w:val="008434E8"/>
    <w:rsid w:val="008449DD"/>
    <w:rsid w:val="008450C5"/>
    <w:rsid w:val="0084511F"/>
    <w:rsid w:val="008454E7"/>
    <w:rsid w:val="00846A33"/>
    <w:rsid w:val="0084704B"/>
    <w:rsid w:val="00847064"/>
    <w:rsid w:val="0084775D"/>
    <w:rsid w:val="008500D4"/>
    <w:rsid w:val="008509A3"/>
    <w:rsid w:val="00851121"/>
    <w:rsid w:val="00852764"/>
    <w:rsid w:val="008535F1"/>
    <w:rsid w:val="008536C9"/>
    <w:rsid w:val="008538A8"/>
    <w:rsid w:val="00853924"/>
    <w:rsid w:val="0085411C"/>
    <w:rsid w:val="008547C2"/>
    <w:rsid w:val="00854FEC"/>
    <w:rsid w:val="00855A83"/>
    <w:rsid w:val="00855FB7"/>
    <w:rsid w:val="008565C4"/>
    <w:rsid w:val="0085671D"/>
    <w:rsid w:val="00856BEA"/>
    <w:rsid w:val="00857512"/>
    <w:rsid w:val="00857E0A"/>
    <w:rsid w:val="0086025D"/>
    <w:rsid w:val="00862720"/>
    <w:rsid w:val="00862886"/>
    <w:rsid w:val="0086289C"/>
    <w:rsid w:val="00862E7F"/>
    <w:rsid w:val="00863796"/>
    <w:rsid w:val="008639FE"/>
    <w:rsid w:val="0086407E"/>
    <w:rsid w:val="0086456B"/>
    <w:rsid w:val="008651B1"/>
    <w:rsid w:val="00866749"/>
    <w:rsid w:val="00866AE3"/>
    <w:rsid w:val="00866CBB"/>
    <w:rsid w:val="0087038E"/>
    <w:rsid w:val="0087039C"/>
    <w:rsid w:val="008709C2"/>
    <w:rsid w:val="008720F8"/>
    <w:rsid w:val="00872E5B"/>
    <w:rsid w:val="00872EC0"/>
    <w:rsid w:val="00873729"/>
    <w:rsid w:val="008738D9"/>
    <w:rsid w:val="008746DD"/>
    <w:rsid w:val="0087522B"/>
    <w:rsid w:val="008755D4"/>
    <w:rsid w:val="00875AC3"/>
    <w:rsid w:val="00876A34"/>
    <w:rsid w:val="008778CE"/>
    <w:rsid w:val="00877F2E"/>
    <w:rsid w:val="008806BD"/>
    <w:rsid w:val="008808BD"/>
    <w:rsid w:val="0088130A"/>
    <w:rsid w:val="00881555"/>
    <w:rsid w:val="0088168F"/>
    <w:rsid w:val="00882BE0"/>
    <w:rsid w:val="00882CB5"/>
    <w:rsid w:val="00882DEB"/>
    <w:rsid w:val="0088368E"/>
    <w:rsid w:val="008854A9"/>
    <w:rsid w:val="00885A74"/>
    <w:rsid w:val="00885A75"/>
    <w:rsid w:val="00890284"/>
    <w:rsid w:val="00890339"/>
    <w:rsid w:val="00890348"/>
    <w:rsid w:val="00892650"/>
    <w:rsid w:val="00893C78"/>
    <w:rsid w:val="00894CB5"/>
    <w:rsid w:val="00895DC8"/>
    <w:rsid w:val="008A073E"/>
    <w:rsid w:val="008A1806"/>
    <w:rsid w:val="008A1870"/>
    <w:rsid w:val="008A1D53"/>
    <w:rsid w:val="008A2107"/>
    <w:rsid w:val="008A2463"/>
    <w:rsid w:val="008A2515"/>
    <w:rsid w:val="008A35CC"/>
    <w:rsid w:val="008A3E02"/>
    <w:rsid w:val="008A45DB"/>
    <w:rsid w:val="008A486A"/>
    <w:rsid w:val="008A49AA"/>
    <w:rsid w:val="008A4C60"/>
    <w:rsid w:val="008A5065"/>
    <w:rsid w:val="008A50F1"/>
    <w:rsid w:val="008A5AA4"/>
    <w:rsid w:val="008A6182"/>
    <w:rsid w:val="008B1F6B"/>
    <w:rsid w:val="008B32AA"/>
    <w:rsid w:val="008B38AC"/>
    <w:rsid w:val="008B3A78"/>
    <w:rsid w:val="008B4561"/>
    <w:rsid w:val="008B5167"/>
    <w:rsid w:val="008B5B12"/>
    <w:rsid w:val="008B69F9"/>
    <w:rsid w:val="008B6B07"/>
    <w:rsid w:val="008C1160"/>
    <w:rsid w:val="008C11A0"/>
    <w:rsid w:val="008C135B"/>
    <w:rsid w:val="008C1A31"/>
    <w:rsid w:val="008C1CF8"/>
    <w:rsid w:val="008C2B44"/>
    <w:rsid w:val="008C30D6"/>
    <w:rsid w:val="008C35CF"/>
    <w:rsid w:val="008C3A5C"/>
    <w:rsid w:val="008C5372"/>
    <w:rsid w:val="008C7215"/>
    <w:rsid w:val="008D0419"/>
    <w:rsid w:val="008D15B8"/>
    <w:rsid w:val="008D1764"/>
    <w:rsid w:val="008D1D8A"/>
    <w:rsid w:val="008D3896"/>
    <w:rsid w:val="008D3ECE"/>
    <w:rsid w:val="008D3FF9"/>
    <w:rsid w:val="008D4E6A"/>
    <w:rsid w:val="008D4F03"/>
    <w:rsid w:val="008D5BD2"/>
    <w:rsid w:val="008D6057"/>
    <w:rsid w:val="008D702F"/>
    <w:rsid w:val="008D709E"/>
    <w:rsid w:val="008D78B4"/>
    <w:rsid w:val="008D7FC8"/>
    <w:rsid w:val="008E09BC"/>
    <w:rsid w:val="008E0D61"/>
    <w:rsid w:val="008E2F2F"/>
    <w:rsid w:val="008E3F5E"/>
    <w:rsid w:val="008E41A0"/>
    <w:rsid w:val="008E42B4"/>
    <w:rsid w:val="008E5907"/>
    <w:rsid w:val="008E6613"/>
    <w:rsid w:val="008E6FCA"/>
    <w:rsid w:val="008E7529"/>
    <w:rsid w:val="008E75AE"/>
    <w:rsid w:val="008E7987"/>
    <w:rsid w:val="008E7BDA"/>
    <w:rsid w:val="008E7F82"/>
    <w:rsid w:val="008F0DC3"/>
    <w:rsid w:val="008F0E24"/>
    <w:rsid w:val="008F0E46"/>
    <w:rsid w:val="008F0F8C"/>
    <w:rsid w:val="008F12E3"/>
    <w:rsid w:val="008F13E6"/>
    <w:rsid w:val="008F1467"/>
    <w:rsid w:val="008F1BFA"/>
    <w:rsid w:val="008F2161"/>
    <w:rsid w:val="008F2310"/>
    <w:rsid w:val="008F2446"/>
    <w:rsid w:val="008F2791"/>
    <w:rsid w:val="008F2BD7"/>
    <w:rsid w:val="008F2F61"/>
    <w:rsid w:val="008F35FF"/>
    <w:rsid w:val="008F412D"/>
    <w:rsid w:val="008F6901"/>
    <w:rsid w:val="008F774F"/>
    <w:rsid w:val="008F7A33"/>
    <w:rsid w:val="009003C7"/>
    <w:rsid w:val="00900996"/>
    <w:rsid w:val="00900ED2"/>
    <w:rsid w:val="00901C91"/>
    <w:rsid w:val="009029AF"/>
    <w:rsid w:val="00904040"/>
    <w:rsid w:val="00904FA7"/>
    <w:rsid w:val="009063B3"/>
    <w:rsid w:val="00906681"/>
    <w:rsid w:val="009068D3"/>
    <w:rsid w:val="00910A42"/>
    <w:rsid w:val="00911590"/>
    <w:rsid w:val="00912439"/>
    <w:rsid w:val="009135BE"/>
    <w:rsid w:val="00915F80"/>
    <w:rsid w:val="009166E0"/>
    <w:rsid w:val="00916A57"/>
    <w:rsid w:val="00916EE4"/>
    <w:rsid w:val="00917C59"/>
    <w:rsid w:val="00920696"/>
    <w:rsid w:val="00920987"/>
    <w:rsid w:val="00921CD0"/>
    <w:rsid w:val="00922B45"/>
    <w:rsid w:val="009238BB"/>
    <w:rsid w:val="009239DD"/>
    <w:rsid w:val="009247A3"/>
    <w:rsid w:val="0092548A"/>
    <w:rsid w:val="00925C87"/>
    <w:rsid w:val="009263B8"/>
    <w:rsid w:val="00926E89"/>
    <w:rsid w:val="00927177"/>
    <w:rsid w:val="0093195C"/>
    <w:rsid w:val="00931E07"/>
    <w:rsid w:val="0093204D"/>
    <w:rsid w:val="00932A54"/>
    <w:rsid w:val="00933078"/>
    <w:rsid w:val="009338AA"/>
    <w:rsid w:val="009344A2"/>
    <w:rsid w:val="00934727"/>
    <w:rsid w:val="0093477E"/>
    <w:rsid w:val="00934A20"/>
    <w:rsid w:val="009351DB"/>
    <w:rsid w:val="00935386"/>
    <w:rsid w:val="0093684F"/>
    <w:rsid w:val="009369DC"/>
    <w:rsid w:val="009378A9"/>
    <w:rsid w:val="00937B29"/>
    <w:rsid w:val="00941037"/>
    <w:rsid w:val="009410D9"/>
    <w:rsid w:val="00941CD9"/>
    <w:rsid w:val="009422E9"/>
    <w:rsid w:val="009422F8"/>
    <w:rsid w:val="0094370D"/>
    <w:rsid w:val="00944075"/>
    <w:rsid w:val="009442B4"/>
    <w:rsid w:val="00945131"/>
    <w:rsid w:val="00947D2E"/>
    <w:rsid w:val="00947D35"/>
    <w:rsid w:val="0095021F"/>
    <w:rsid w:val="009503C7"/>
    <w:rsid w:val="009506C9"/>
    <w:rsid w:val="00950EF1"/>
    <w:rsid w:val="009514A8"/>
    <w:rsid w:val="00951B05"/>
    <w:rsid w:val="00953A00"/>
    <w:rsid w:val="00953B22"/>
    <w:rsid w:val="00954615"/>
    <w:rsid w:val="009546B1"/>
    <w:rsid w:val="00954D5F"/>
    <w:rsid w:val="00954E99"/>
    <w:rsid w:val="0095673F"/>
    <w:rsid w:val="009568A7"/>
    <w:rsid w:val="00957D8F"/>
    <w:rsid w:val="00960226"/>
    <w:rsid w:val="009609A6"/>
    <w:rsid w:val="00960B7E"/>
    <w:rsid w:val="00960D03"/>
    <w:rsid w:val="00960E7D"/>
    <w:rsid w:val="009614BA"/>
    <w:rsid w:val="009614E8"/>
    <w:rsid w:val="009623BB"/>
    <w:rsid w:val="00962540"/>
    <w:rsid w:val="00962725"/>
    <w:rsid w:val="00962D06"/>
    <w:rsid w:val="00963449"/>
    <w:rsid w:val="0096380E"/>
    <w:rsid w:val="00964524"/>
    <w:rsid w:val="00964BAF"/>
    <w:rsid w:val="00964CDC"/>
    <w:rsid w:val="00966B6E"/>
    <w:rsid w:val="00966CFC"/>
    <w:rsid w:val="00966EF7"/>
    <w:rsid w:val="00971659"/>
    <w:rsid w:val="00971B98"/>
    <w:rsid w:val="00971C70"/>
    <w:rsid w:val="0097394A"/>
    <w:rsid w:val="00974692"/>
    <w:rsid w:val="0097474D"/>
    <w:rsid w:val="0097493E"/>
    <w:rsid w:val="0097557B"/>
    <w:rsid w:val="00976626"/>
    <w:rsid w:val="00976A7D"/>
    <w:rsid w:val="00980FD3"/>
    <w:rsid w:val="009817BE"/>
    <w:rsid w:val="00982115"/>
    <w:rsid w:val="009829C9"/>
    <w:rsid w:val="00982CD1"/>
    <w:rsid w:val="0098622D"/>
    <w:rsid w:val="009862D1"/>
    <w:rsid w:val="009873BD"/>
    <w:rsid w:val="009878ED"/>
    <w:rsid w:val="00987C11"/>
    <w:rsid w:val="00990523"/>
    <w:rsid w:val="00990757"/>
    <w:rsid w:val="00990AD1"/>
    <w:rsid w:val="00990BA9"/>
    <w:rsid w:val="0099116B"/>
    <w:rsid w:val="00991CF1"/>
    <w:rsid w:val="0099212B"/>
    <w:rsid w:val="0099238A"/>
    <w:rsid w:val="00992C6A"/>
    <w:rsid w:val="00992CE2"/>
    <w:rsid w:val="00994288"/>
    <w:rsid w:val="009959E3"/>
    <w:rsid w:val="009964A6"/>
    <w:rsid w:val="0099685B"/>
    <w:rsid w:val="00996E61"/>
    <w:rsid w:val="00996F84"/>
    <w:rsid w:val="009978EA"/>
    <w:rsid w:val="009A062E"/>
    <w:rsid w:val="009A1151"/>
    <w:rsid w:val="009A170B"/>
    <w:rsid w:val="009A170F"/>
    <w:rsid w:val="009A1D89"/>
    <w:rsid w:val="009A39CA"/>
    <w:rsid w:val="009A3EA6"/>
    <w:rsid w:val="009A4106"/>
    <w:rsid w:val="009A4223"/>
    <w:rsid w:val="009A4578"/>
    <w:rsid w:val="009A493C"/>
    <w:rsid w:val="009A63CE"/>
    <w:rsid w:val="009A66A1"/>
    <w:rsid w:val="009A7C51"/>
    <w:rsid w:val="009B0DF2"/>
    <w:rsid w:val="009B2157"/>
    <w:rsid w:val="009B3BD4"/>
    <w:rsid w:val="009B3DC8"/>
    <w:rsid w:val="009B49B2"/>
    <w:rsid w:val="009B49BA"/>
    <w:rsid w:val="009B4EC9"/>
    <w:rsid w:val="009B507A"/>
    <w:rsid w:val="009B5164"/>
    <w:rsid w:val="009B721D"/>
    <w:rsid w:val="009B7391"/>
    <w:rsid w:val="009C0531"/>
    <w:rsid w:val="009C0C11"/>
    <w:rsid w:val="009C1B5A"/>
    <w:rsid w:val="009C1D76"/>
    <w:rsid w:val="009C2E52"/>
    <w:rsid w:val="009C31CE"/>
    <w:rsid w:val="009C39C6"/>
    <w:rsid w:val="009C3DEE"/>
    <w:rsid w:val="009C44C8"/>
    <w:rsid w:val="009C56A8"/>
    <w:rsid w:val="009C56CF"/>
    <w:rsid w:val="009C56ED"/>
    <w:rsid w:val="009C6BEC"/>
    <w:rsid w:val="009C7CF5"/>
    <w:rsid w:val="009D145A"/>
    <w:rsid w:val="009D1954"/>
    <w:rsid w:val="009D1FFC"/>
    <w:rsid w:val="009D2D27"/>
    <w:rsid w:val="009D3255"/>
    <w:rsid w:val="009D3456"/>
    <w:rsid w:val="009D52A6"/>
    <w:rsid w:val="009D54F7"/>
    <w:rsid w:val="009D6086"/>
    <w:rsid w:val="009D61D1"/>
    <w:rsid w:val="009D78BC"/>
    <w:rsid w:val="009E0A82"/>
    <w:rsid w:val="009E1B60"/>
    <w:rsid w:val="009E1CDF"/>
    <w:rsid w:val="009E32E8"/>
    <w:rsid w:val="009E46AD"/>
    <w:rsid w:val="009E4777"/>
    <w:rsid w:val="009E4E06"/>
    <w:rsid w:val="009E689F"/>
    <w:rsid w:val="009E7FB9"/>
    <w:rsid w:val="009E7FFB"/>
    <w:rsid w:val="009F0AE0"/>
    <w:rsid w:val="009F0F43"/>
    <w:rsid w:val="009F100A"/>
    <w:rsid w:val="009F159A"/>
    <w:rsid w:val="009F2476"/>
    <w:rsid w:val="009F300A"/>
    <w:rsid w:val="009F340E"/>
    <w:rsid w:val="009F5975"/>
    <w:rsid w:val="009F63CD"/>
    <w:rsid w:val="009F6938"/>
    <w:rsid w:val="00A0015E"/>
    <w:rsid w:val="00A00F08"/>
    <w:rsid w:val="00A01005"/>
    <w:rsid w:val="00A015F6"/>
    <w:rsid w:val="00A02220"/>
    <w:rsid w:val="00A023E2"/>
    <w:rsid w:val="00A02469"/>
    <w:rsid w:val="00A03154"/>
    <w:rsid w:val="00A0380F"/>
    <w:rsid w:val="00A03983"/>
    <w:rsid w:val="00A03D82"/>
    <w:rsid w:val="00A03EE8"/>
    <w:rsid w:val="00A03EE9"/>
    <w:rsid w:val="00A04201"/>
    <w:rsid w:val="00A042E0"/>
    <w:rsid w:val="00A04AA1"/>
    <w:rsid w:val="00A04B40"/>
    <w:rsid w:val="00A04B44"/>
    <w:rsid w:val="00A04BE5"/>
    <w:rsid w:val="00A0570F"/>
    <w:rsid w:val="00A05F65"/>
    <w:rsid w:val="00A06A12"/>
    <w:rsid w:val="00A07536"/>
    <w:rsid w:val="00A07C42"/>
    <w:rsid w:val="00A07C7B"/>
    <w:rsid w:val="00A10668"/>
    <w:rsid w:val="00A1105E"/>
    <w:rsid w:val="00A12F14"/>
    <w:rsid w:val="00A133AA"/>
    <w:rsid w:val="00A137BC"/>
    <w:rsid w:val="00A14831"/>
    <w:rsid w:val="00A14CE5"/>
    <w:rsid w:val="00A14EB4"/>
    <w:rsid w:val="00A15AA5"/>
    <w:rsid w:val="00A16E35"/>
    <w:rsid w:val="00A16F04"/>
    <w:rsid w:val="00A173CE"/>
    <w:rsid w:val="00A20467"/>
    <w:rsid w:val="00A21064"/>
    <w:rsid w:val="00A2148D"/>
    <w:rsid w:val="00A21A7D"/>
    <w:rsid w:val="00A21AAB"/>
    <w:rsid w:val="00A21D61"/>
    <w:rsid w:val="00A224AA"/>
    <w:rsid w:val="00A227FE"/>
    <w:rsid w:val="00A22904"/>
    <w:rsid w:val="00A22F59"/>
    <w:rsid w:val="00A23DAF"/>
    <w:rsid w:val="00A24D54"/>
    <w:rsid w:val="00A263AD"/>
    <w:rsid w:val="00A263E2"/>
    <w:rsid w:val="00A26B08"/>
    <w:rsid w:val="00A26C87"/>
    <w:rsid w:val="00A272C2"/>
    <w:rsid w:val="00A2780A"/>
    <w:rsid w:val="00A300AF"/>
    <w:rsid w:val="00A302DF"/>
    <w:rsid w:val="00A30A4F"/>
    <w:rsid w:val="00A324AB"/>
    <w:rsid w:val="00A3363C"/>
    <w:rsid w:val="00A33E93"/>
    <w:rsid w:val="00A344B1"/>
    <w:rsid w:val="00A36265"/>
    <w:rsid w:val="00A37673"/>
    <w:rsid w:val="00A37A0A"/>
    <w:rsid w:val="00A37EE1"/>
    <w:rsid w:val="00A4019D"/>
    <w:rsid w:val="00A41092"/>
    <w:rsid w:val="00A41BFE"/>
    <w:rsid w:val="00A41D04"/>
    <w:rsid w:val="00A4216D"/>
    <w:rsid w:val="00A425ED"/>
    <w:rsid w:val="00A42964"/>
    <w:rsid w:val="00A435C0"/>
    <w:rsid w:val="00A43A0D"/>
    <w:rsid w:val="00A43BBD"/>
    <w:rsid w:val="00A444A9"/>
    <w:rsid w:val="00A44580"/>
    <w:rsid w:val="00A44DFF"/>
    <w:rsid w:val="00A454A5"/>
    <w:rsid w:val="00A456F7"/>
    <w:rsid w:val="00A46026"/>
    <w:rsid w:val="00A46347"/>
    <w:rsid w:val="00A46D89"/>
    <w:rsid w:val="00A47251"/>
    <w:rsid w:val="00A47278"/>
    <w:rsid w:val="00A47AFC"/>
    <w:rsid w:val="00A502DD"/>
    <w:rsid w:val="00A503AA"/>
    <w:rsid w:val="00A50455"/>
    <w:rsid w:val="00A50B31"/>
    <w:rsid w:val="00A51022"/>
    <w:rsid w:val="00A52C99"/>
    <w:rsid w:val="00A531F7"/>
    <w:rsid w:val="00A53F1F"/>
    <w:rsid w:val="00A54F9E"/>
    <w:rsid w:val="00A55084"/>
    <w:rsid w:val="00A551C5"/>
    <w:rsid w:val="00A56D33"/>
    <w:rsid w:val="00A57120"/>
    <w:rsid w:val="00A600BC"/>
    <w:rsid w:val="00A601EB"/>
    <w:rsid w:val="00A6065A"/>
    <w:rsid w:val="00A607C2"/>
    <w:rsid w:val="00A60C23"/>
    <w:rsid w:val="00A626BC"/>
    <w:rsid w:val="00A63D45"/>
    <w:rsid w:val="00A640BC"/>
    <w:rsid w:val="00A641BB"/>
    <w:rsid w:val="00A646F4"/>
    <w:rsid w:val="00A668D5"/>
    <w:rsid w:val="00A6748C"/>
    <w:rsid w:val="00A71817"/>
    <w:rsid w:val="00A722D1"/>
    <w:rsid w:val="00A725C9"/>
    <w:rsid w:val="00A72B16"/>
    <w:rsid w:val="00A72CA5"/>
    <w:rsid w:val="00A7304C"/>
    <w:rsid w:val="00A7323C"/>
    <w:rsid w:val="00A734FB"/>
    <w:rsid w:val="00A740DF"/>
    <w:rsid w:val="00A758CB"/>
    <w:rsid w:val="00A76632"/>
    <w:rsid w:val="00A77ADC"/>
    <w:rsid w:val="00A77FA4"/>
    <w:rsid w:val="00A8123B"/>
    <w:rsid w:val="00A826B5"/>
    <w:rsid w:val="00A8515B"/>
    <w:rsid w:val="00A852C3"/>
    <w:rsid w:val="00A860AB"/>
    <w:rsid w:val="00A86870"/>
    <w:rsid w:val="00A876B1"/>
    <w:rsid w:val="00A87DBC"/>
    <w:rsid w:val="00A90A0D"/>
    <w:rsid w:val="00A91048"/>
    <w:rsid w:val="00A92689"/>
    <w:rsid w:val="00A932E3"/>
    <w:rsid w:val="00A9332D"/>
    <w:rsid w:val="00A9479A"/>
    <w:rsid w:val="00A95ECA"/>
    <w:rsid w:val="00A960BC"/>
    <w:rsid w:val="00A963A6"/>
    <w:rsid w:val="00A96573"/>
    <w:rsid w:val="00A96923"/>
    <w:rsid w:val="00A97215"/>
    <w:rsid w:val="00A9799E"/>
    <w:rsid w:val="00A97D1D"/>
    <w:rsid w:val="00AA0655"/>
    <w:rsid w:val="00AA2DB2"/>
    <w:rsid w:val="00AA3917"/>
    <w:rsid w:val="00AA398D"/>
    <w:rsid w:val="00AA4714"/>
    <w:rsid w:val="00AA5214"/>
    <w:rsid w:val="00AB0896"/>
    <w:rsid w:val="00AB1751"/>
    <w:rsid w:val="00AB1CED"/>
    <w:rsid w:val="00AB2CC3"/>
    <w:rsid w:val="00AB2F70"/>
    <w:rsid w:val="00AB353F"/>
    <w:rsid w:val="00AB4D7A"/>
    <w:rsid w:val="00AB5140"/>
    <w:rsid w:val="00AB59C4"/>
    <w:rsid w:val="00AB5AC1"/>
    <w:rsid w:val="00AB62C5"/>
    <w:rsid w:val="00AB6689"/>
    <w:rsid w:val="00AC048B"/>
    <w:rsid w:val="00AC089E"/>
    <w:rsid w:val="00AC0943"/>
    <w:rsid w:val="00AC10A4"/>
    <w:rsid w:val="00AC13EE"/>
    <w:rsid w:val="00AC25EC"/>
    <w:rsid w:val="00AC2678"/>
    <w:rsid w:val="00AC2E10"/>
    <w:rsid w:val="00AC33C0"/>
    <w:rsid w:val="00AC370F"/>
    <w:rsid w:val="00AC4D75"/>
    <w:rsid w:val="00AC5AA0"/>
    <w:rsid w:val="00AC6BE7"/>
    <w:rsid w:val="00AC6FCA"/>
    <w:rsid w:val="00AC70FA"/>
    <w:rsid w:val="00AC7476"/>
    <w:rsid w:val="00AC76AD"/>
    <w:rsid w:val="00AC7D57"/>
    <w:rsid w:val="00AD0F4F"/>
    <w:rsid w:val="00AD1345"/>
    <w:rsid w:val="00AD15C7"/>
    <w:rsid w:val="00AD174D"/>
    <w:rsid w:val="00AD2A37"/>
    <w:rsid w:val="00AD2F32"/>
    <w:rsid w:val="00AD40A6"/>
    <w:rsid w:val="00AD5254"/>
    <w:rsid w:val="00AD5900"/>
    <w:rsid w:val="00AD5EB1"/>
    <w:rsid w:val="00AD63FC"/>
    <w:rsid w:val="00AD6D65"/>
    <w:rsid w:val="00AD6E15"/>
    <w:rsid w:val="00AD6EE9"/>
    <w:rsid w:val="00AD736F"/>
    <w:rsid w:val="00AD75EB"/>
    <w:rsid w:val="00AD7D3A"/>
    <w:rsid w:val="00AE0665"/>
    <w:rsid w:val="00AE0B96"/>
    <w:rsid w:val="00AE2258"/>
    <w:rsid w:val="00AE398F"/>
    <w:rsid w:val="00AE3AE8"/>
    <w:rsid w:val="00AE5D9C"/>
    <w:rsid w:val="00AE6B4E"/>
    <w:rsid w:val="00AE6D45"/>
    <w:rsid w:val="00AE775C"/>
    <w:rsid w:val="00AE7B97"/>
    <w:rsid w:val="00AF09B0"/>
    <w:rsid w:val="00AF0AC5"/>
    <w:rsid w:val="00AF0F06"/>
    <w:rsid w:val="00AF131A"/>
    <w:rsid w:val="00AF1687"/>
    <w:rsid w:val="00AF17F2"/>
    <w:rsid w:val="00AF185A"/>
    <w:rsid w:val="00AF1E4F"/>
    <w:rsid w:val="00AF2A26"/>
    <w:rsid w:val="00AF2AD4"/>
    <w:rsid w:val="00AF355C"/>
    <w:rsid w:val="00AF3761"/>
    <w:rsid w:val="00AF4669"/>
    <w:rsid w:val="00AF4B93"/>
    <w:rsid w:val="00AF4E4B"/>
    <w:rsid w:val="00AF5503"/>
    <w:rsid w:val="00AF550C"/>
    <w:rsid w:val="00AF721C"/>
    <w:rsid w:val="00AF77BD"/>
    <w:rsid w:val="00AF7D15"/>
    <w:rsid w:val="00B00923"/>
    <w:rsid w:val="00B01458"/>
    <w:rsid w:val="00B015C8"/>
    <w:rsid w:val="00B01815"/>
    <w:rsid w:val="00B02214"/>
    <w:rsid w:val="00B02F10"/>
    <w:rsid w:val="00B02F3A"/>
    <w:rsid w:val="00B03030"/>
    <w:rsid w:val="00B03BE3"/>
    <w:rsid w:val="00B04984"/>
    <w:rsid w:val="00B0564E"/>
    <w:rsid w:val="00B05CAA"/>
    <w:rsid w:val="00B06391"/>
    <w:rsid w:val="00B069B5"/>
    <w:rsid w:val="00B07451"/>
    <w:rsid w:val="00B10A4D"/>
    <w:rsid w:val="00B11D1D"/>
    <w:rsid w:val="00B13C99"/>
    <w:rsid w:val="00B144E5"/>
    <w:rsid w:val="00B145A9"/>
    <w:rsid w:val="00B17017"/>
    <w:rsid w:val="00B177BB"/>
    <w:rsid w:val="00B20C4E"/>
    <w:rsid w:val="00B22938"/>
    <w:rsid w:val="00B230F6"/>
    <w:rsid w:val="00B232C7"/>
    <w:rsid w:val="00B23E3E"/>
    <w:rsid w:val="00B254C2"/>
    <w:rsid w:val="00B25A4B"/>
    <w:rsid w:val="00B264A2"/>
    <w:rsid w:val="00B269CF"/>
    <w:rsid w:val="00B26E48"/>
    <w:rsid w:val="00B27424"/>
    <w:rsid w:val="00B279C9"/>
    <w:rsid w:val="00B27B78"/>
    <w:rsid w:val="00B30183"/>
    <w:rsid w:val="00B31451"/>
    <w:rsid w:val="00B3210B"/>
    <w:rsid w:val="00B32710"/>
    <w:rsid w:val="00B32740"/>
    <w:rsid w:val="00B32FA0"/>
    <w:rsid w:val="00B341CB"/>
    <w:rsid w:val="00B34345"/>
    <w:rsid w:val="00B36312"/>
    <w:rsid w:val="00B3685A"/>
    <w:rsid w:val="00B37741"/>
    <w:rsid w:val="00B37FD8"/>
    <w:rsid w:val="00B4003E"/>
    <w:rsid w:val="00B40690"/>
    <w:rsid w:val="00B40FE1"/>
    <w:rsid w:val="00B411A9"/>
    <w:rsid w:val="00B4156F"/>
    <w:rsid w:val="00B41AC0"/>
    <w:rsid w:val="00B424BB"/>
    <w:rsid w:val="00B42CA2"/>
    <w:rsid w:val="00B44187"/>
    <w:rsid w:val="00B44718"/>
    <w:rsid w:val="00B44D8A"/>
    <w:rsid w:val="00B45597"/>
    <w:rsid w:val="00B46F72"/>
    <w:rsid w:val="00B470CC"/>
    <w:rsid w:val="00B4739B"/>
    <w:rsid w:val="00B47400"/>
    <w:rsid w:val="00B47521"/>
    <w:rsid w:val="00B5086C"/>
    <w:rsid w:val="00B51A1B"/>
    <w:rsid w:val="00B520F0"/>
    <w:rsid w:val="00B526F4"/>
    <w:rsid w:val="00B52FB6"/>
    <w:rsid w:val="00B5361B"/>
    <w:rsid w:val="00B5389B"/>
    <w:rsid w:val="00B53C1C"/>
    <w:rsid w:val="00B53CEA"/>
    <w:rsid w:val="00B5402D"/>
    <w:rsid w:val="00B55081"/>
    <w:rsid w:val="00B55A69"/>
    <w:rsid w:val="00B572FB"/>
    <w:rsid w:val="00B574FA"/>
    <w:rsid w:val="00B61D0C"/>
    <w:rsid w:val="00B6332A"/>
    <w:rsid w:val="00B65D41"/>
    <w:rsid w:val="00B662FE"/>
    <w:rsid w:val="00B663DE"/>
    <w:rsid w:val="00B66944"/>
    <w:rsid w:val="00B6754D"/>
    <w:rsid w:val="00B704EB"/>
    <w:rsid w:val="00B70B03"/>
    <w:rsid w:val="00B71274"/>
    <w:rsid w:val="00B76180"/>
    <w:rsid w:val="00B7631C"/>
    <w:rsid w:val="00B76E08"/>
    <w:rsid w:val="00B77B7C"/>
    <w:rsid w:val="00B81185"/>
    <w:rsid w:val="00B8196C"/>
    <w:rsid w:val="00B84D5E"/>
    <w:rsid w:val="00B850C3"/>
    <w:rsid w:val="00B85B5B"/>
    <w:rsid w:val="00B86A1B"/>
    <w:rsid w:val="00B87F8D"/>
    <w:rsid w:val="00B90673"/>
    <w:rsid w:val="00B907CF"/>
    <w:rsid w:val="00B90AD3"/>
    <w:rsid w:val="00B90D71"/>
    <w:rsid w:val="00B922DD"/>
    <w:rsid w:val="00B92323"/>
    <w:rsid w:val="00B9244C"/>
    <w:rsid w:val="00B92A20"/>
    <w:rsid w:val="00B93C76"/>
    <w:rsid w:val="00B95909"/>
    <w:rsid w:val="00B97EA8"/>
    <w:rsid w:val="00BA01E7"/>
    <w:rsid w:val="00BA0B3E"/>
    <w:rsid w:val="00BA0EDA"/>
    <w:rsid w:val="00BA2882"/>
    <w:rsid w:val="00BA32E6"/>
    <w:rsid w:val="00BA3963"/>
    <w:rsid w:val="00BA5119"/>
    <w:rsid w:val="00BA515B"/>
    <w:rsid w:val="00BA619B"/>
    <w:rsid w:val="00BA68B2"/>
    <w:rsid w:val="00BA7C4C"/>
    <w:rsid w:val="00BB07B7"/>
    <w:rsid w:val="00BB0B48"/>
    <w:rsid w:val="00BB1764"/>
    <w:rsid w:val="00BB19BF"/>
    <w:rsid w:val="00BB288B"/>
    <w:rsid w:val="00BB2D96"/>
    <w:rsid w:val="00BB2ED5"/>
    <w:rsid w:val="00BB2FC2"/>
    <w:rsid w:val="00BB3089"/>
    <w:rsid w:val="00BB3C2B"/>
    <w:rsid w:val="00BB3C47"/>
    <w:rsid w:val="00BB3EB9"/>
    <w:rsid w:val="00BB4189"/>
    <w:rsid w:val="00BB4855"/>
    <w:rsid w:val="00BB4EE3"/>
    <w:rsid w:val="00BB59EA"/>
    <w:rsid w:val="00BB6ED9"/>
    <w:rsid w:val="00BC107D"/>
    <w:rsid w:val="00BC1292"/>
    <w:rsid w:val="00BC24FD"/>
    <w:rsid w:val="00BC2BDD"/>
    <w:rsid w:val="00BC2D1D"/>
    <w:rsid w:val="00BC2F07"/>
    <w:rsid w:val="00BC32C9"/>
    <w:rsid w:val="00BC3F72"/>
    <w:rsid w:val="00BC4942"/>
    <w:rsid w:val="00BC5344"/>
    <w:rsid w:val="00BC53D6"/>
    <w:rsid w:val="00BC57B3"/>
    <w:rsid w:val="00BC5936"/>
    <w:rsid w:val="00BC5DC6"/>
    <w:rsid w:val="00BC6981"/>
    <w:rsid w:val="00BD1B51"/>
    <w:rsid w:val="00BD1ECE"/>
    <w:rsid w:val="00BD2190"/>
    <w:rsid w:val="00BD2941"/>
    <w:rsid w:val="00BD389F"/>
    <w:rsid w:val="00BD4155"/>
    <w:rsid w:val="00BD4607"/>
    <w:rsid w:val="00BD5640"/>
    <w:rsid w:val="00BD653E"/>
    <w:rsid w:val="00BD69C7"/>
    <w:rsid w:val="00BD6A18"/>
    <w:rsid w:val="00BD76B7"/>
    <w:rsid w:val="00BE0FB7"/>
    <w:rsid w:val="00BE18FC"/>
    <w:rsid w:val="00BE2AB5"/>
    <w:rsid w:val="00BE5EE1"/>
    <w:rsid w:val="00BE7339"/>
    <w:rsid w:val="00BE74C2"/>
    <w:rsid w:val="00BE7527"/>
    <w:rsid w:val="00BE7627"/>
    <w:rsid w:val="00BE7837"/>
    <w:rsid w:val="00BE7F96"/>
    <w:rsid w:val="00BE7FC0"/>
    <w:rsid w:val="00BF2F52"/>
    <w:rsid w:val="00BF3215"/>
    <w:rsid w:val="00BF41CE"/>
    <w:rsid w:val="00BF4494"/>
    <w:rsid w:val="00BF658E"/>
    <w:rsid w:val="00BF7111"/>
    <w:rsid w:val="00BF7324"/>
    <w:rsid w:val="00BF7951"/>
    <w:rsid w:val="00C0051D"/>
    <w:rsid w:val="00C02245"/>
    <w:rsid w:val="00C025E4"/>
    <w:rsid w:val="00C04ED4"/>
    <w:rsid w:val="00C050FC"/>
    <w:rsid w:val="00C05C65"/>
    <w:rsid w:val="00C06EF7"/>
    <w:rsid w:val="00C071B1"/>
    <w:rsid w:val="00C07B89"/>
    <w:rsid w:val="00C07F01"/>
    <w:rsid w:val="00C10492"/>
    <w:rsid w:val="00C10D42"/>
    <w:rsid w:val="00C11996"/>
    <w:rsid w:val="00C11A35"/>
    <w:rsid w:val="00C11CFC"/>
    <w:rsid w:val="00C14078"/>
    <w:rsid w:val="00C149B9"/>
    <w:rsid w:val="00C14E90"/>
    <w:rsid w:val="00C156C4"/>
    <w:rsid w:val="00C16158"/>
    <w:rsid w:val="00C16495"/>
    <w:rsid w:val="00C16819"/>
    <w:rsid w:val="00C16D95"/>
    <w:rsid w:val="00C16E53"/>
    <w:rsid w:val="00C177A5"/>
    <w:rsid w:val="00C177CC"/>
    <w:rsid w:val="00C17829"/>
    <w:rsid w:val="00C20295"/>
    <w:rsid w:val="00C20F0F"/>
    <w:rsid w:val="00C21CA0"/>
    <w:rsid w:val="00C227A9"/>
    <w:rsid w:val="00C2282C"/>
    <w:rsid w:val="00C230EC"/>
    <w:rsid w:val="00C23A18"/>
    <w:rsid w:val="00C23AC4"/>
    <w:rsid w:val="00C23AC5"/>
    <w:rsid w:val="00C23DF2"/>
    <w:rsid w:val="00C2471F"/>
    <w:rsid w:val="00C24960"/>
    <w:rsid w:val="00C24C7E"/>
    <w:rsid w:val="00C24E35"/>
    <w:rsid w:val="00C25360"/>
    <w:rsid w:val="00C2688B"/>
    <w:rsid w:val="00C26CEB"/>
    <w:rsid w:val="00C27020"/>
    <w:rsid w:val="00C27BCF"/>
    <w:rsid w:val="00C31F35"/>
    <w:rsid w:val="00C31F55"/>
    <w:rsid w:val="00C33133"/>
    <w:rsid w:val="00C332E6"/>
    <w:rsid w:val="00C34DF8"/>
    <w:rsid w:val="00C360A0"/>
    <w:rsid w:val="00C363DE"/>
    <w:rsid w:val="00C36F03"/>
    <w:rsid w:val="00C36F41"/>
    <w:rsid w:val="00C3746F"/>
    <w:rsid w:val="00C37A8E"/>
    <w:rsid w:val="00C37D4C"/>
    <w:rsid w:val="00C37E74"/>
    <w:rsid w:val="00C4185A"/>
    <w:rsid w:val="00C41B16"/>
    <w:rsid w:val="00C41DEB"/>
    <w:rsid w:val="00C42546"/>
    <w:rsid w:val="00C42F79"/>
    <w:rsid w:val="00C433D4"/>
    <w:rsid w:val="00C43736"/>
    <w:rsid w:val="00C44075"/>
    <w:rsid w:val="00C44080"/>
    <w:rsid w:val="00C44F55"/>
    <w:rsid w:val="00C45230"/>
    <w:rsid w:val="00C45D88"/>
    <w:rsid w:val="00C46200"/>
    <w:rsid w:val="00C46B15"/>
    <w:rsid w:val="00C47094"/>
    <w:rsid w:val="00C500D6"/>
    <w:rsid w:val="00C52CD8"/>
    <w:rsid w:val="00C531EF"/>
    <w:rsid w:val="00C53999"/>
    <w:rsid w:val="00C544EC"/>
    <w:rsid w:val="00C554CC"/>
    <w:rsid w:val="00C555A9"/>
    <w:rsid w:val="00C56972"/>
    <w:rsid w:val="00C60562"/>
    <w:rsid w:val="00C608B3"/>
    <w:rsid w:val="00C62504"/>
    <w:rsid w:val="00C6269E"/>
    <w:rsid w:val="00C62EBC"/>
    <w:rsid w:val="00C6388E"/>
    <w:rsid w:val="00C64395"/>
    <w:rsid w:val="00C64587"/>
    <w:rsid w:val="00C64C68"/>
    <w:rsid w:val="00C64F32"/>
    <w:rsid w:val="00C64F8B"/>
    <w:rsid w:val="00C66160"/>
    <w:rsid w:val="00C66361"/>
    <w:rsid w:val="00C665D4"/>
    <w:rsid w:val="00C66618"/>
    <w:rsid w:val="00C6733F"/>
    <w:rsid w:val="00C678E6"/>
    <w:rsid w:val="00C67E5D"/>
    <w:rsid w:val="00C71542"/>
    <w:rsid w:val="00C71B1B"/>
    <w:rsid w:val="00C724EA"/>
    <w:rsid w:val="00C743A1"/>
    <w:rsid w:val="00C74425"/>
    <w:rsid w:val="00C74A15"/>
    <w:rsid w:val="00C74E9F"/>
    <w:rsid w:val="00C74F59"/>
    <w:rsid w:val="00C76C44"/>
    <w:rsid w:val="00C77BB1"/>
    <w:rsid w:val="00C77C85"/>
    <w:rsid w:val="00C77DB7"/>
    <w:rsid w:val="00C81311"/>
    <w:rsid w:val="00C81E87"/>
    <w:rsid w:val="00C82E1A"/>
    <w:rsid w:val="00C830CE"/>
    <w:rsid w:val="00C84A6C"/>
    <w:rsid w:val="00C84BE8"/>
    <w:rsid w:val="00C871BB"/>
    <w:rsid w:val="00C87752"/>
    <w:rsid w:val="00C878B2"/>
    <w:rsid w:val="00C90A7C"/>
    <w:rsid w:val="00C910E9"/>
    <w:rsid w:val="00C91EBE"/>
    <w:rsid w:val="00C92287"/>
    <w:rsid w:val="00C92AAD"/>
    <w:rsid w:val="00C9352E"/>
    <w:rsid w:val="00C939CC"/>
    <w:rsid w:val="00C9413C"/>
    <w:rsid w:val="00C94A7B"/>
    <w:rsid w:val="00C94CAB"/>
    <w:rsid w:val="00C97294"/>
    <w:rsid w:val="00CA1A21"/>
    <w:rsid w:val="00CA1D5A"/>
    <w:rsid w:val="00CA1EF6"/>
    <w:rsid w:val="00CA361B"/>
    <w:rsid w:val="00CA4452"/>
    <w:rsid w:val="00CA44A7"/>
    <w:rsid w:val="00CA46F1"/>
    <w:rsid w:val="00CA53A1"/>
    <w:rsid w:val="00CA58BA"/>
    <w:rsid w:val="00CA5E59"/>
    <w:rsid w:val="00CA658A"/>
    <w:rsid w:val="00CA6882"/>
    <w:rsid w:val="00CA6FAF"/>
    <w:rsid w:val="00CB03A2"/>
    <w:rsid w:val="00CB1A28"/>
    <w:rsid w:val="00CB2867"/>
    <w:rsid w:val="00CB3466"/>
    <w:rsid w:val="00CB3759"/>
    <w:rsid w:val="00CB4031"/>
    <w:rsid w:val="00CB4F5C"/>
    <w:rsid w:val="00CB53FE"/>
    <w:rsid w:val="00CB5613"/>
    <w:rsid w:val="00CB572A"/>
    <w:rsid w:val="00CB5D42"/>
    <w:rsid w:val="00CB5F35"/>
    <w:rsid w:val="00CB76E9"/>
    <w:rsid w:val="00CB77A5"/>
    <w:rsid w:val="00CB7F54"/>
    <w:rsid w:val="00CC0717"/>
    <w:rsid w:val="00CC0D94"/>
    <w:rsid w:val="00CC18EF"/>
    <w:rsid w:val="00CC2312"/>
    <w:rsid w:val="00CC2643"/>
    <w:rsid w:val="00CC2D31"/>
    <w:rsid w:val="00CC38CE"/>
    <w:rsid w:val="00CC4BC1"/>
    <w:rsid w:val="00CC4CC5"/>
    <w:rsid w:val="00CC53F6"/>
    <w:rsid w:val="00CC5D3E"/>
    <w:rsid w:val="00CC6AE7"/>
    <w:rsid w:val="00CC6C22"/>
    <w:rsid w:val="00CC6EAB"/>
    <w:rsid w:val="00CC7382"/>
    <w:rsid w:val="00CC7D06"/>
    <w:rsid w:val="00CC7F96"/>
    <w:rsid w:val="00CD04F6"/>
    <w:rsid w:val="00CD081F"/>
    <w:rsid w:val="00CD183D"/>
    <w:rsid w:val="00CD1F2F"/>
    <w:rsid w:val="00CD29F5"/>
    <w:rsid w:val="00CD2BE0"/>
    <w:rsid w:val="00CD3773"/>
    <w:rsid w:val="00CD3D6D"/>
    <w:rsid w:val="00CD4637"/>
    <w:rsid w:val="00CD53B5"/>
    <w:rsid w:val="00CD630C"/>
    <w:rsid w:val="00CD75F4"/>
    <w:rsid w:val="00CD784F"/>
    <w:rsid w:val="00CD7D92"/>
    <w:rsid w:val="00CE1169"/>
    <w:rsid w:val="00CE351F"/>
    <w:rsid w:val="00CE3CDD"/>
    <w:rsid w:val="00CE5C9F"/>
    <w:rsid w:val="00CE5E4A"/>
    <w:rsid w:val="00CE5EEC"/>
    <w:rsid w:val="00CE690E"/>
    <w:rsid w:val="00CE6F52"/>
    <w:rsid w:val="00CE71AB"/>
    <w:rsid w:val="00CE7974"/>
    <w:rsid w:val="00CF0C42"/>
    <w:rsid w:val="00CF0F39"/>
    <w:rsid w:val="00CF111E"/>
    <w:rsid w:val="00CF178F"/>
    <w:rsid w:val="00CF1E0A"/>
    <w:rsid w:val="00CF257A"/>
    <w:rsid w:val="00CF2C3C"/>
    <w:rsid w:val="00CF2C94"/>
    <w:rsid w:val="00CF393D"/>
    <w:rsid w:val="00CF3E67"/>
    <w:rsid w:val="00CF4A10"/>
    <w:rsid w:val="00CF4EC2"/>
    <w:rsid w:val="00CF5FBC"/>
    <w:rsid w:val="00CF69E6"/>
    <w:rsid w:val="00CF71CF"/>
    <w:rsid w:val="00D0108B"/>
    <w:rsid w:val="00D0343B"/>
    <w:rsid w:val="00D03DB2"/>
    <w:rsid w:val="00D040CA"/>
    <w:rsid w:val="00D04973"/>
    <w:rsid w:val="00D04EA6"/>
    <w:rsid w:val="00D054F8"/>
    <w:rsid w:val="00D05F1A"/>
    <w:rsid w:val="00D062D7"/>
    <w:rsid w:val="00D079A4"/>
    <w:rsid w:val="00D10995"/>
    <w:rsid w:val="00D11834"/>
    <w:rsid w:val="00D14B20"/>
    <w:rsid w:val="00D14B80"/>
    <w:rsid w:val="00D157C2"/>
    <w:rsid w:val="00D16CFF"/>
    <w:rsid w:val="00D20011"/>
    <w:rsid w:val="00D211BB"/>
    <w:rsid w:val="00D215D5"/>
    <w:rsid w:val="00D22547"/>
    <w:rsid w:val="00D244A9"/>
    <w:rsid w:val="00D245B3"/>
    <w:rsid w:val="00D24B41"/>
    <w:rsid w:val="00D257BD"/>
    <w:rsid w:val="00D3001B"/>
    <w:rsid w:val="00D30C7D"/>
    <w:rsid w:val="00D30DB8"/>
    <w:rsid w:val="00D30F2B"/>
    <w:rsid w:val="00D30FC7"/>
    <w:rsid w:val="00D332CB"/>
    <w:rsid w:val="00D3369C"/>
    <w:rsid w:val="00D35591"/>
    <w:rsid w:val="00D362F2"/>
    <w:rsid w:val="00D36FF3"/>
    <w:rsid w:val="00D37BC7"/>
    <w:rsid w:val="00D37CB5"/>
    <w:rsid w:val="00D40284"/>
    <w:rsid w:val="00D414D7"/>
    <w:rsid w:val="00D427EB"/>
    <w:rsid w:val="00D42FAF"/>
    <w:rsid w:val="00D4311E"/>
    <w:rsid w:val="00D435BE"/>
    <w:rsid w:val="00D447E8"/>
    <w:rsid w:val="00D44F9C"/>
    <w:rsid w:val="00D45344"/>
    <w:rsid w:val="00D454E9"/>
    <w:rsid w:val="00D462A2"/>
    <w:rsid w:val="00D46673"/>
    <w:rsid w:val="00D46E62"/>
    <w:rsid w:val="00D4728C"/>
    <w:rsid w:val="00D50515"/>
    <w:rsid w:val="00D50CF0"/>
    <w:rsid w:val="00D5190D"/>
    <w:rsid w:val="00D5384E"/>
    <w:rsid w:val="00D54079"/>
    <w:rsid w:val="00D554FC"/>
    <w:rsid w:val="00D55FED"/>
    <w:rsid w:val="00D5611F"/>
    <w:rsid w:val="00D562CF"/>
    <w:rsid w:val="00D5686E"/>
    <w:rsid w:val="00D56D76"/>
    <w:rsid w:val="00D57024"/>
    <w:rsid w:val="00D57094"/>
    <w:rsid w:val="00D57157"/>
    <w:rsid w:val="00D573D0"/>
    <w:rsid w:val="00D5740D"/>
    <w:rsid w:val="00D57686"/>
    <w:rsid w:val="00D606E7"/>
    <w:rsid w:val="00D60921"/>
    <w:rsid w:val="00D64833"/>
    <w:rsid w:val="00D64992"/>
    <w:rsid w:val="00D64EC4"/>
    <w:rsid w:val="00D657A3"/>
    <w:rsid w:val="00D670DB"/>
    <w:rsid w:val="00D67607"/>
    <w:rsid w:val="00D67776"/>
    <w:rsid w:val="00D70590"/>
    <w:rsid w:val="00D70B50"/>
    <w:rsid w:val="00D70BD0"/>
    <w:rsid w:val="00D71165"/>
    <w:rsid w:val="00D71705"/>
    <w:rsid w:val="00D71AA7"/>
    <w:rsid w:val="00D71C55"/>
    <w:rsid w:val="00D72652"/>
    <w:rsid w:val="00D728FE"/>
    <w:rsid w:val="00D73247"/>
    <w:rsid w:val="00D74303"/>
    <w:rsid w:val="00D749AC"/>
    <w:rsid w:val="00D75D9B"/>
    <w:rsid w:val="00D76A3D"/>
    <w:rsid w:val="00D773FC"/>
    <w:rsid w:val="00D77C4A"/>
    <w:rsid w:val="00D77DB3"/>
    <w:rsid w:val="00D80136"/>
    <w:rsid w:val="00D8129C"/>
    <w:rsid w:val="00D86923"/>
    <w:rsid w:val="00D86F91"/>
    <w:rsid w:val="00D8721C"/>
    <w:rsid w:val="00D90416"/>
    <w:rsid w:val="00D909B3"/>
    <w:rsid w:val="00D90CAC"/>
    <w:rsid w:val="00D92D69"/>
    <w:rsid w:val="00D9373D"/>
    <w:rsid w:val="00D93A16"/>
    <w:rsid w:val="00D93D4D"/>
    <w:rsid w:val="00D94086"/>
    <w:rsid w:val="00D94B7C"/>
    <w:rsid w:val="00D94E70"/>
    <w:rsid w:val="00D95931"/>
    <w:rsid w:val="00D95A6F"/>
    <w:rsid w:val="00D95EB2"/>
    <w:rsid w:val="00D962C3"/>
    <w:rsid w:val="00D964A0"/>
    <w:rsid w:val="00DA169E"/>
    <w:rsid w:val="00DA1D90"/>
    <w:rsid w:val="00DA2560"/>
    <w:rsid w:val="00DA3723"/>
    <w:rsid w:val="00DA46F4"/>
    <w:rsid w:val="00DA4733"/>
    <w:rsid w:val="00DA5369"/>
    <w:rsid w:val="00DA53E0"/>
    <w:rsid w:val="00DA5488"/>
    <w:rsid w:val="00DA5B05"/>
    <w:rsid w:val="00DA70B9"/>
    <w:rsid w:val="00DA7B59"/>
    <w:rsid w:val="00DB07A6"/>
    <w:rsid w:val="00DB0894"/>
    <w:rsid w:val="00DB0DE6"/>
    <w:rsid w:val="00DB3DF3"/>
    <w:rsid w:val="00DB42B0"/>
    <w:rsid w:val="00DB4711"/>
    <w:rsid w:val="00DB4BAA"/>
    <w:rsid w:val="00DB4DAE"/>
    <w:rsid w:val="00DB5C2F"/>
    <w:rsid w:val="00DB62F2"/>
    <w:rsid w:val="00DB6B08"/>
    <w:rsid w:val="00DB6F65"/>
    <w:rsid w:val="00DB7641"/>
    <w:rsid w:val="00DB7F24"/>
    <w:rsid w:val="00DC11CA"/>
    <w:rsid w:val="00DC12DD"/>
    <w:rsid w:val="00DC1D60"/>
    <w:rsid w:val="00DC223D"/>
    <w:rsid w:val="00DC235C"/>
    <w:rsid w:val="00DC25F9"/>
    <w:rsid w:val="00DC286B"/>
    <w:rsid w:val="00DC3B2F"/>
    <w:rsid w:val="00DC3E56"/>
    <w:rsid w:val="00DC47D3"/>
    <w:rsid w:val="00DC4E03"/>
    <w:rsid w:val="00DC4E38"/>
    <w:rsid w:val="00DC57AB"/>
    <w:rsid w:val="00DC7940"/>
    <w:rsid w:val="00DC7A85"/>
    <w:rsid w:val="00DD01F6"/>
    <w:rsid w:val="00DD01FB"/>
    <w:rsid w:val="00DD0EAD"/>
    <w:rsid w:val="00DD2938"/>
    <w:rsid w:val="00DD4288"/>
    <w:rsid w:val="00DD42F7"/>
    <w:rsid w:val="00DD44B6"/>
    <w:rsid w:val="00DD47E7"/>
    <w:rsid w:val="00DD6BAA"/>
    <w:rsid w:val="00DD6CC4"/>
    <w:rsid w:val="00DE074B"/>
    <w:rsid w:val="00DE0F95"/>
    <w:rsid w:val="00DE1C59"/>
    <w:rsid w:val="00DE1E8B"/>
    <w:rsid w:val="00DE205E"/>
    <w:rsid w:val="00DE2802"/>
    <w:rsid w:val="00DE2880"/>
    <w:rsid w:val="00DE3616"/>
    <w:rsid w:val="00DE378F"/>
    <w:rsid w:val="00DE3C84"/>
    <w:rsid w:val="00DE4984"/>
    <w:rsid w:val="00DE4B0C"/>
    <w:rsid w:val="00DE4BB1"/>
    <w:rsid w:val="00DE4C8D"/>
    <w:rsid w:val="00DE53B2"/>
    <w:rsid w:val="00DE5E3B"/>
    <w:rsid w:val="00DE69FA"/>
    <w:rsid w:val="00DE6BC9"/>
    <w:rsid w:val="00DE7047"/>
    <w:rsid w:val="00DF06E4"/>
    <w:rsid w:val="00DF16AB"/>
    <w:rsid w:val="00DF1AFA"/>
    <w:rsid w:val="00DF2A7E"/>
    <w:rsid w:val="00DF2E57"/>
    <w:rsid w:val="00DF2E68"/>
    <w:rsid w:val="00DF3233"/>
    <w:rsid w:val="00DF32F2"/>
    <w:rsid w:val="00DF336D"/>
    <w:rsid w:val="00DF478A"/>
    <w:rsid w:val="00DF478F"/>
    <w:rsid w:val="00DF48EC"/>
    <w:rsid w:val="00DF4C08"/>
    <w:rsid w:val="00DF5AD7"/>
    <w:rsid w:val="00DF66C9"/>
    <w:rsid w:val="00DF692B"/>
    <w:rsid w:val="00DF7233"/>
    <w:rsid w:val="00DF7BD1"/>
    <w:rsid w:val="00E0010B"/>
    <w:rsid w:val="00E00FAB"/>
    <w:rsid w:val="00E01460"/>
    <w:rsid w:val="00E0159C"/>
    <w:rsid w:val="00E01BAD"/>
    <w:rsid w:val="00E01C22"/>
    <w:rsid w:val="00E020F5"/>
    <w:rsid w:val="00E047E3"/>
    <w:rsid w:val="00E05280"/>
    <w:rsid w:val="00E05B3F"/>
    <w:rsid w:val="00E06018"/>
    <w:rsid w:val="00E06696"/>
    <w:rsid w:val="00E067C1"/>
    <w:rsid w:val="00E1137E"/>
    <w:rsid w:val="00E11D9A"/>
    <w:rsid w:val="00E12302"/>
    <w:rsid w:val="00E12C6C"/>
    <w:rsid w:val="00E12D28"/>
    <w:rsid w:val="00E13EBB"/>
    <w:rsid w:val="00E1559C"/>
    <w:rsid w:val="00E15750"/>
    <w:rsid w:val="00E15AF6"/>
    <w:rsid w:val="00E164A9"/>
    <w:rsid w:val="00E17283"/>
    <w:rsid w:val="00E1796D"/>
    <w:rsid w:val="00E21AE4"/>
    <w:rsid w:val="00E21E1D"/>
    <w:rsid w:val="00E21E46"/>
    <w:rsid w:val="00E23A40"/>
    <w:rsid w:val="00E23F30"/>
    <w:rsid w:val="00E246EF"/>
    <w:rsid w:val="00E24DD0"/>
    <w:rsid w:val="00E25D90"/>
    <w:rsid w:val="00E26EFE"/>
    <w:rsid w:val="00E3032D"/>
    <w:rsid w:val="00E3038C"/>
    <w:rsid w:val="00E30813"/>
    <w:rsid w:val="00E30DB5"/>
    <w:rsid w:val="00E330DB"/>
    <w:rsid w:val="00E334DD"/>
    <w:rsid w:val="00E359F5"/>
    <w:rsid w:val="00E363A4"/>
    <w:rsid w:val="00E366C8"/>
    <w:rsid w:val="00E37397"/>
    <w:rsid w:val="00E4053D"/>
    <w:rsid w:val="00E40EDE"/>
    <w:rsid w:val="00E413CD"/>
    <w:rsid w:val="00E41932"/>
    <w:rsid w:val="00E427A6"/>
    <w:rsid w:val="00E43005"/>
    <w:rsid w:val="00E4375C"/>
    <w:rsid w:val="00E43C19"/>
    <w:rsid w:val="00E44E03"/>
    <w:rsid w:val="00E460DD"/>
    <w:rsid w:val="00E50531"/>
    <w:rsid w:val="00E515DB"/>
    <w:rsid w:val="00E52360"/>
    <w:rsid w:val="00E524A0"/>
    <w:rsid w:val="00E527B6"/>
    <w:rsid w:val="00E52C4C"/>
    <w:rsid w:val="00E531DA"/>
    <w:rsid w:val="00E534F6"/>
    <w:rsid w:val="00E53661"/>
    <w:rsid w:val="00E539F8"/>
    <w:rsid w:val="00E541C6"/>
    <w:rsid w:val="00E54448"/>
    <w:rsid w:val="00E56E0C"/>
    <w:rsid w:val="00E5735A"/>
    <w:rsid w:val="00E6178E"/>
    <w:rsid w:val="00E61ED4"/>
    <w:rsid w:val="00E621F1"/>
    <w:rsid w:val="00E62FD1"/>
    <w:rsid w:val="00E630E1"/>
    <w:rsid w:val="00E63C03"/>
    <w:rsid w:val="00E645A7"/>
    <w:rsid w:val="00E65863"/>
    <w:rsid w:val="00E65DF5"/>
    <w:rsid w:val="00E661CB"/>
    <w:rsid w:val="00E666F0"/>
    <w:rsid w:val="00E700E2"/>
    <w:rsid w:val="00E71FFB"/>
    <w:rsid w:val="00E72945"/>
    <w:rsid w:val="00E730C5"/>
    <w:rsid w:val="00E73335"/>
    <w:rsid w:val="00E73BBE"/>
    <w:rsid w:val="00E75DD7"/>
    <w:rsid w:val="00E7688B"/>
    <w:rsid w:val="00E80192"/>
    <w:rsid w:val="00E804C2"/>
    <w:rsid w:val="00E8075A"/>
    <w:rsid w:val="00E80E65"/>
    <w:rsid w:val="00E81191"/>
    <w:rsid w:val="00E82084"/>
    <w:rsid w:val="00E82107"/>
    <w:rsid w:val="00E82CE2"/>
    <w:rsid w:val="00E83946"/>
    <w:rsid w:val="00E83B20"/>
    <w:rsid w:val="00E854B6"/>
    <w:rsid w:val="00E86649"/>
    <w:rsid w:val="00E90ADD"/>
    <w:rsid w:val="00E90F3B"/>
    <w:rsid w:val="00E915D6"/>
    <w:rsid w:val="00E91D14"/>
    <w:rsid w:val="00E93DBD"/>
    <w:rsid w:val="00E93F32"/>
    <w:rsid w:val="00E947BC"/>
    <w:rsid w:val="00E95C11"/>
    <w:rsid w:val="00E96311"/>
    <w:rsid w:val="00E9653C"/>
    <w:rsid w:val="00E96778"/>
    <w:rsid w:val="00E97F70"/>
    <w:rsid w:val="00EA0BA3"/>
    <w:rsid w:val="00EA0DA4"/>
    <w:rsid w:val="00EA253C"/>
    <w:rsid w:val="00EA378E"/>
    <w:rsid w:val="00EA3A82"/>
    <w:rsid w:val="00EA427F"/>
    <w:rsid w:val="00EA468A"/>
    <w:rsid w:val="00EA71D7"/>
    <w:rsid w:val="00EA72BB"/>
    <w:rsid w:val="00EA77E7"/>
    <w:rsid w:val="00EA7AB8"/>
    <w:rsid w:val="00EB0AD0"/>
    <w:rsid w:val="00EB0DB8"/>
    <w:rsid w:val="00EB114B"/>
    <w:rsid w:val="00EB348E"/>
    <w:rsid w:val="00EB3EAF"/>
    <w:rsid w:val="00EB44D3"/>
    <w:rsid w:val="00EB4E51"/>
    <w:rsid w:val="00EB50CB"/>
    <w:rsid w:val="00EB52C4"/>
    <w:rsid w:val="00EB5B12"/>
    <w:rsid w:val="00EB5B52"/>
    <w:rsid w:val="00EB619B"/>
    <w:rsid w:val="00EB624C"/>
    <w:rsid w:val="00EC001B"/>
    <w:rsid w:val="00EC03B7"/>
    <w:rsid w:val="00EC0EB5"/>
    <w:rsid w:val="00EC1DCD"/>
    <w:rsid w:val="00EC287D"/>
    <w:rsid w:val="00EC385B"/>
    <w:rsid w:val="00EC3BF4"/>
    <w:rsid w:val="00EC3CBA"/>
    <w:rsid w:val="00EC49E8"/>
    <w:rsid w:val="00EC4F81"/>
    <w:rsid w:val="00EC514F"/>
    <w:rsid w:val="00EC5360"/>
    <w:rsid w:val="00EC590B"/>
    <w:rsid w:val="00EC6538"/>
    <w:rsid w:val="00EC66C9"/>
    <w:rsid w:val="00EC6805"/>
    <w:rsid w:val="00EC734E"/>
    <w:rsid w:val="00ED0FEF"/>
    <w:rsid w:val="00ED2299"/>
    <w:rsid w:val="00ED2D5F"/>
    <w:rsid w:val="00ED38C9"/>
    <w:rsid w:val="00ED3FA3"/>
    <w:rsid w:val="00ED4358"/>
    <w:rsid w:val="00ED4C61"/>
    <w:rsid w:val="00ED4D04"/>
    <w:rsid w:val="00ED4D29"/>
    <w:rsid w:val="00ED4DFD"/>
    <w:rsid w:val="00ED64AE"/>
    <w:rsid w:val="00ED748F"/>
    <w:rsid w:val="00EE08A1"/>
    <w:rsid w:val="00EE14FF"/>
    <w:rsid w:val="00EE2876"/>
    <w:rsid w:val="00EE2AD8"/>
    <w:rsid w:val="00EE2BBC"/>
    <w:rsid w:val="00EE31BA"/>
    <w:rsid w:val="00EE35E2"/>
    <w:rsid w:val="00EE3EF0"/>
    <w:rsid w:val="00EE44F6"/>
    <w:rsid w:val="00EE5A9A"/>
    <w:rsid w:val="00EE5E5C"/>
    <w:rsid w:val="00EE6123"/>
    <w:rsid w:val="00EE6936"/>
    <w:rsid w:val="00EE6B5E"/>
    <w:rsid w:val="00EE6B92"/>
    <w:rsid w:val="00EE6E0C"/>
    <w:rsid w:val="00EE7632"/>
    <w:rsid w:val="00EF0298"/>
    <w:rsid w:val="00EF0E03"/>
    <w:rsid w:val="00EF5395"/>
    <w:rsid w:val="00EF590A"/>
    <w:rsid w:val="00EF7493"/>
    <w:rsid w:val="00F0064F"/>
    <w:rsid w:val="00F00A60"/>
    <w:rsid w:val="00F017AA"/>
    <w:rsid w:val="00F01AE1"/>
    <w:rsid w:val="00F01E22"/>
    <w:rsid w:val="00F01EC2"/>
    <w:rsid w:val="00F01FBD"/>
    <w:rsid w:val="00F022F2"/>
    <w:rsid w:val="00F02FD6"/>
    <w:rsid w:val="00F035DE"/>
    <w:rsid w:val="00F03B61"/>
    <w:rsid w:val="00F04D3D"/>
    <w:rsid w:val="00F062C5"/>
    <w:rsid w:val="00F06625"/>
    <w:rsid w:val="00F0680F"/>
    <w:rsid w:val="00F1003D"/>
    <w:rsid w:val="00F11791"/>
    <w:rsid w:val="00F118D5"/>
    <w:rsid w:val="00F124CB"/>
    <w:rsid w:val="00F14997"/>
    <w:rsid w:val="00F1565D"/>
    <w:rsid w:val="00F16F93"/>
    <w:rsid w:val="00F1720D"/>
    <w:rsid w:val="00F17DB6"/>
    <w:rsid w:val="00F17DFF"/>
    <w:rsid w:val="00F20149"/>
    <w:rsid w:val="00F20177"/>
    <w:rsid w:val="00F20185"/>
    <w:rsid w:val="00F20B35"/>
    <w:rsid w:val="00F2151C"/>
    <w:rsid w:val="00F23115"/>
    <w:rsid w:val="00F23301"/>
    <w:rsid w:val="00F2513B"/>
    <w:rsid w:val="00F253B4"/>
    <w:rsid w:val="00F2564A"/>
    <w:rsid w:val="00F30682"/>
    <w:rsid w:val="00F30834"/>
    <w:rsid w:val="00F30F8E"/>
    <w:rsid w:val="00F31F8A"/>
    <w:rsid w:val="00F321A0"/>
    <w:rsid w:val="00F327FC"/>
    <w:rsid w:val="00F32B3D"/>
    <w:rsid w:val="00F32C5F"/>
    <w:rsid w:val="00F332C8"/>
    <w:rsid w:val="00F332FA"/>
    <w:rsid w:val="00F337B4"/>
    <w:rsid w:val="00F343CE"/>
    <w:rsid w:val="00F35594"/>
    <w:rsid w:val="00F35F6B"/>
    <w:rsid w:val="00F37BE7"/>
    <w:rsid w:val="00F37DD4"/>
    <w:rsid w:val="00F40AA1"/>
    <w:rsid w:val="00F40DDF"/>
    <w:rsid w:val="00F41B33"/>
    <w:rsid w:val="00F41E6D"/>
    <w:rsid w:val="00F420B0"/>
    <w:rsid w:val="00F42174"/>
    <w:rsid w:val="00F42669"/>
    <w:rsid w:val="00F4293F"/>
    <w:rsid w:val="00F42EBC"/>
    <w:rsid w:val="00F4391F"/>
    <w:rsid w:val="00F455D4"/>
    <w:rsid w:val="00F45755"/>
    <w:rsid w:val="00F45BF0"/>
    <w:rsid w:val="00F46159"/>
    <w:rsid w:val="00F46386"/>
    <w:rsid w:val="00F46A59"/>
    <w:rsid w:val="00F47078"/>
    <w:rsid w:val="00F502D8"/>
    <w:rsid w:val="00F5059F"/>
    <w:rsid w:val="00F50CD4"/>
    <w:rsid w:val="00F511CD"/>
    <w:rsid w:val="00F51978"/>
    <w:rsid w:val="00F51D2D"/>
    <w:rsid w:val="00F534EF"/>
    <w:rsid w:val="00F541D6"/>
    <w:rsid w:val="00F5532F"/>
    <w:rsid w:val="00F57349"/>
    <w:rsid w:val="00F6059C"/>
    <w:rsid w:val="00F607DB"/>
    <w:rsid w:val="00F60D81"/>
    <w:rsid w:val="00F60EFB"/>
    <w:rsid w:val="00F61083"/>
    <w:rsid w:val="00F613AF"/>
    <w:rsid w:val="00F6157B"/>
    <w:rsid w:val="00F629E3"/>
    <w:rsid w:val="00F6310C"/>
    <w:rsid w:val="00F63609"/>
    <w:rsid w:val="00F6373A"/>
    <w:rsid w:val="00F63DF8"/>
    <w:rsid w:val="00F6572A"/>
    <w:rsid w:val="00F6663C"/>
    <w:rsid w:val="00F66997"/>
    <w:rsid w:val="00F66BFE"/>
    <w:rsid w:val="00F6799D"/>
    <w:rsid w:val="00F7023E"/>
    <w:rsid w:val="00F734BA"/>
    <w:rsid w:val="00F735CC"/>
    <w:rsid w:val="00F73704"/>
    <w:rsid w:val="00F73900"/>
    <w:rsid w:val="00F74309"/>
    <w:rsid w:val="00F751FE"/>
    <w:rsid w:val="00F758FC"/>
    <w:rsid w:val="00F75A56"/>
    <w:rsid w:val="00F75D7A"/>
    <w:rsid w:val="00F76160"/>
    <w:rsid w:val="00F76521"/>
    <w:rsid w:val="00F76AC5"/>
    <w:rsid w:val="00F77445"/>
    <w:rsid w:val="00F7775A"/>
    <w:rsid w:val="00F77F6B"/>
    <w:rsid w:val="00F80513"/>
    <w:rsid w:val="00F80E2E"/>
    <w:rsid w:val="00F80EB2"/>
    <w:rsid w:val="00F814C2"/>
    <w:rsid w:val="00F81B30"/>
    <w:rsid w:val="00F8342E"/>
    <w:rsid w:val="00F83439"/>
    <w:rsid w:val="00F8365A"/>
    <w:rsid w:val="00F8373B"/>
    <w:rsid w:val="00F83ED2"/>
    <w:rsid w:val="00F8442E"/>
    <w:rsid w:val="00F84608"/>
    <w:rsid w:val="00F8668D"/>
    <w:rsid w:val="00F866E6"/>
    <w:rsid w:val="00F8692D"/>
    <w:rsid w:val="00F878ED"/>
    <w:rsid w:val="00F87AEB"/>
    <w:rsid w:val="00F87C01"/>
    <w:rsid w:val="00F903AD"/>
    <w:rsid w:val="00F915FD"/>
    <w:rsid w:val="00F91A0E"/>
    <w:rsid w:val="00F92A19"/>
    <w:rsid w:val="00F92BC1"/>
    <w:rsid w:val="00F93EDD"/>
    <w:rsid w:val="00F94A99"/>
    <w:rsid w:val="00F950BD"/>
    <w:rsid w:val="00F95937"/>
    <w:rsid w:val="00F95DE6"/>
    <w:rsid w:val="00F96933"/>
    <w:rsid w:val="00F96972"/>
    <w:rsid w:val="00F974C4"/>
    <w:rsid w:val="00F97BAB"/>
    <w:rsid w:val="00FA01FC"/>
    <w:rsid w:val="00FA1902"/>
    <w:rsid w:val="00FA1FE3"/>
    <w:rsid w:val="00FA2097"/>
    <w:rsid w:val="00FA24A4"/>
    <w:rsid w:val="00FA3178"/>
    <w:rsid w:val="00FA43B9"/>
    <w:rsid w:val="00FA460E"/>
    <w:rsid w:val="00FA4836"/>
    <w:rsid w:val="00FA4C6E"/>
    <w:rsid w:val="00FA5438"/>
    <w:rsid w:val="00FA5625"/>
    <w:rsid w:val="00FA599F"/>
    <w:rsid w:val="00FA7074"/>
    <w:rsid w:val="00FA7218"/>
    <w:rsid w:val="00FA74D4"/>
    <w:rsid w:val="00FA76DB"/>
    <w:rsid w:val="00FB08D0"/>
    <w:rsid w:val="00FB0EF7"/>
    <w:rsid w:val="00FB24F8"/>
    <w:rsid w:val="00FB283C"/>
    <w:rsid w:val="00FB344F"/>
    <w:rsid w:val="00FB417E"/>
    <w:rsid w:val="00FB66F8"/>
    <w:rsid w:val="00FB6B63"/>
    <w:rsid w:val="00FC0D75"/>
    <w:rsid w:val="00FC1191"/>
    <w:rsid w:val="00FC1529"/>
    <w:rsid w:val="00FC230C"/>
    <w:rsid w:val="00FC23AC"/>
    <w:rsid w:val="00FC2A05"/>
    <w:rsid w:val="00FC4027"/>
    <w:rsid w:val="00FC47FD"/>
    <w:rsid w:val="00FC4FEF"/>
    <w:rsid w:val="00FC699F"/>
    <w:rsid w:val="00FC77DD"/>
    <w:rsid w:val="00FD06A5"/>
    <w:rsid w:val="00FD0C7F"/>
    <w:rsid w:val="00FD140B"/>
    <w:rsid w:val="00FD1E12"/>
    <w:rsid w:val="00FD2260"/>
    <w:rsid w:val="00FD2537"/>
    <w:rsid w:val="00FD281B"/>
    <w:rsid w:val="00FD289D"/>
    <w:rsid w:val="00FD2C0E"/>
    <w:rsid w:val="00FD394B"/>
    <w:rsid w:val="00FD39AC"/>
    <w:rsid w:val="00FD4929"/>
    <w:rsid w:val="00FD60DF"/>
    <w:rsid w:val="00FD6486"/>
    <w:rsid w:val="00FD67B0"/>
    <w:rsid w:val="00FD68D5"/>
    <w:rsid w:val="00FD6B3C"/>
    <w:rsid w:val="00FD777A"/>
    <w:rsid w:val="00FE072B"/>
    <w:rsid w:val="00FE1AEE"/>
    <w:rsid w:val="00FE40D1"/>
    <w:rsid w:val="00FE463D"/>
    <w:rsid w:val="00FE4DC8"/>
    <w:rsid w:val="00FE4FE5"/>
    <w:rsid w:val="00FE55F1"/>
    <w:rsid w:val="00FE577E"/>
    <w:rsid w:val="00FE6E95"/>
    <w:rsid w:val="00FE7306"/>
    <w:rsid w:val="00FE7622"/>
    <w:rsid w:val="00FE7A5D"/>
    <w:rsid w:val="00FF07D2"/>
    <w:rsid w:val="00FF0FE4"/>
    <w:rsid w:val="00FF14BB"/>
    <w:rsid w:val="00FF1B23"/>
    <w:rsid w:val="00FF1EFE"/>
    <w:rsid w:val="00FF477D"/>
    <w:rsid w:val="00FF59DF"/>
    <w:rsid w:val="00FF5A0D"/>
    <w:rsid w:val="00FF6262"/>
    <w:rsid w:val="00FF6456"/>
    <w:rsid w:val="00FF79A0"/>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86541C"/>
  <w15:docId w15:val="{8A22DB86-BDD0-4F45-A4F0-534C6370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97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B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6B63"/>
  </w:style>
  <w:style w:type="paragraph" w:styleId="Fuzeile">
    <w:name w:val="footer"/>
    <w:basedOn w:val="Standard"/>
    <w:link w:val="FuzeileZchn"/>
    <w:uiPriority w:val="99"/>
    <w:unhideWhenUsed/>
    <w:rsid w:val="00FB6B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6B63"/>
  </w:style>
  <w:style w:type="paragraph" w:customStyle="1" w:styleId="Titreprincipal">
    <w:name w:val="Titre principal"/>
    <w:basedOn w:val="Standard"/>
    <w:rsid w:val="00FB6B63"/>
    <w:pPr>
      <w:spacing w:after="0" w:line="240" w:lineRule="exact"/>
      <w:jc w:val="right"/>
    </w:pPr>
    <w:rPr>
      <w:rFonts w:ascii="Arial" w:eastAsia="Times New Roman" w:hAnsi="Arial"/>
      <w:sz w:val="20"/>
      <w:szCs w:val="24"/>
      <w:lang w:eastAsia="fr-FR"/>
    </w:rPr>
  </w:style>
  <w:style w:type="paragraph" w:styleId="Sprechblasentext">
    <w:name w:val="Balloon Text"/>
    <w:basedOn w:val="Standard"/>
    <w:link w:val="SprechblasentextZchn"/>
    <w:uiPriority w:val="99"/>
    <w:semiHidden/>
    <w:unhideWhenUsed/>
    <w:rsid w:val="00FB6B63"/>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FB6B63"/>
    <w:rPr>
      <w:rFonts w:ascii="Tahoma" w:hAnsi="Tahoma" w:cs="Tahoma"/>
      <w:sz w:val="16"/>
      <w:szCs w:val="16"/>
    </w:rPr>
  </w:style>
  <w:style w:type="table" w:customStyle="1" w:styleId="Tabellenraster1">
    <w:name w:val="Tabellenraster1"/>
    <w:basedOn w:val="NormaleTabelle"/>
    <w:uiPriority w:val="59"/>
    <w:rsid w:val="00A5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F974C4"/>
    <w:rPr>
      <w:i/>
      <w:iCs/>
    </w:rPr>
  </w:style>
  <w:style w:type="paragraph" w:styleId="StandardWeb">
    <w:name w:val="Normal (Web)"/>
    <w:basedOn w:val="Standard"/>
    <w:uiPriority w:val="99"/>
    <w:unhideWhenUsed/>
    <w:rsid w:val="00247F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15">
    <w:name w:val="A15"/>
    <w:uiPriority w:val="99"/>
    <w:rsid w:val="00C939CC"/>
    <w:rPr>
      <w:rFonts w:cs="Peugeot Light"/>
      <w:color w:val="000000"/>
      <w:sz w:val="12"/>
      <w:szCs w:val="12"/>
    </w:rPr>
  </w:style>
  <w:style w:type="paragraph" w:customStyle="1" w:styleId="Default">
    <w:name w:val="Default"/>
    <w:rsid w:val="00836C52"/>
    <w:pPr>
      <w:autoSpaceDE w:val="0"/>
      <w:autoSpaceDN w:val="0"/>
      <w:adjustRightInd w:val="0"/>
    </w:pPr>
    <w:rPr>
      <w:rFonts w:ascii="Peugeot Light" w:hAnsi="Peugeot Light" w:cs="Peugeot Light"/>
      <w:color w:val="000000"/>
      <w:sz w:val="24"/>
      <w:szCs w:val="24"/>
    </w:rPr>
  </w:style>
  <w:style w:type="paragraph" w:customStyle="1" w:styleId="Pa3">
    <w:name w:val="Pa3"/>
    <w:basedOn w:val="Default"/>
    <w:next w:val="Default"/>
    <w:uiPriority w:val="99"/>
    <w:rsid w:val="00836C52"/>
    <w:pPr>
      <w:spacing w:line="201" w:lineRule="atLeast"/>
    </w:pPr>
    <w:rPr>
      <w:rFonts w:cs="Times New Roman"/>
      <w:color w:val="auto"/>
    </w:rPr>
  </w:style>
  <w:style w:type="character" w:styleId="Hyperlink">
    <w:name w:val="Hyperlink"/>
    <w:uiPriority w:val="99"/>
    <w:unhideWhenUsed/>
    <w:rsid w:val="004A7161"/>
    <w:rPr>
      <w:color w:val="0000FF"/>
      <w:u w:val="single"/>
    </w:rPr>
  </w:style>
  <w:style w:type="character" w:styleId="Fett">
    <w:name w:val="Strong"/>
    <w:uiPriority w:val="22"/>
    <w:qFormat/>
    <w:rsid w:val="00D04EA6"/>
    <w:rPr>
      <w:b/>
      <w:bCs/>
    </w:rPr>
  </w:style>
  <w:style w:type="character" w:styleId="Kommentarzeichen">
    <w:name w:val="annotation reference"/>
    <w:basedOn w:val="Absatz-Standardschriftart"/>
    <w:uiPriority w:val="99"/>
    <w:unhideWhenUsed/>
    <w:rsid w:val="00B03BE3"/>
    <w:rPr>
      <w:sz w:val="16"/>
      <w:szCs w:val="16"/>
    </w:rPr>
  </w:style>
  <w:style w:type="paragraph" w:styleId="Kommentartext">
    <w:name w:val="annotation text"/>
    <w:basedOn w:val="Standard"/>
    <w:link w:val="KommentartextZchn"/>
    <w:uiPriority w:val="99"/>
    <w:unhideWhenUsed/>
    <w:rsid w:val="00B03BE3"/>
    <w:pPr>
      <w:spacing w:line="240" w:lineRule="auto"/>
    </w:pPr>
    <w:rPr>
      <w:sz w:val="20"/>
      <w:szCs w:val="20"/>
    </w:rPr>
  </w:style>
  <w:style w:type="character" w:customStyle="1" w:styleId="KommentartextZchn">
    <w:name w:val="Kommentartext Zchn"/>
    <w:basedOn w:val="Absatz-Standardschriftart"/>
    <w:link w:val="Kommentartext"/>
    <w:uiPriority w:val="99"/>
    <w:rsid w:val="00B03BE3"/>
    <w:rPr>
      <w:lang w:eastAsia="en-US"/>
    </w:rPr>
  </w:style>
  <w:style w:type="paragraph" w:styleId="Kommentarthema">
    <w:name w:val="annotation subject"/>
    <w:basedOn w:val="Kommentartext"/>
    <w:next w:val="Kommentartext"/>
    <w:link w:val="KommentarthemaZchn"/>
    <w:uiPriority w:val="99"/>
    <w:semiHidden/>
    <w:unhideWhenUsed/>
    <w:rsid w:val="00B03BE3"/>
    <w:rPr>
      <w:b/>
      <w:bCs/>
    </w:rPr>
  </w:style>
  <w:style w:type="character" w:customStyle="1" w:styleId="KommentarthemaZchn">
    <w:name w:val="Kommentarthema Zchn"/>
    <w:basedOn w:val="KommentartextZchn"/>
    <w:link w:val="Kommentarthema"/>
    <w:uiPriority w:val="99"/>
    <w:semiHidden/>
    <w:rsid w:val="00B03BE3"/>
    <w:rPr>
      <w:b/>
      <w:bCs/>
      <w:lang w:eastAsia="en-US"/>
    </w:rPr>
  </w:style>
  <w:style w:type="paragraph" w:styleId="Listenabsatz">
    <w:name w:val="List Paragraph"/>
    <w:basedOn w:val="Standard"/>
    <w:uiPriority w:val="34"/>
    <w:qFormat/>
    <w:rsid w:val="00B36312"/>
    <w:pPr>
      <w:spacing w:after="0" w:line="240" w:lineRule="auto"/>
      <w:ind w:left="720"/>
    </w:pPr>
    <w:rPr>
      <w:rFonts w:eastAsiaTheme="minorHAnsi" w:cs="Calibri"/>
    </w:rPr>
  </w:style>
  <w:style w:type="character" w:styleId="BesuchterLink">
    <w:name w:val="FollowedHyperlink"/>
    <w:basedOn w:val="Absatz-Standardschriftart"/>
    <w:uiPriority w:val="99"/>
    <w:semiHidden/>
    <w:unhideWhenUsed/>
    <w:rsid w:val="0002418D"/>
    <w:rPr>
      <w:color w:val="800080" w:themeColor="followedHyperlink"/>
      <w:u w:val="single"/>
    </w:rPr>
  </w:style>
  <w:style w:type="paragraph" w:styleId="Titel">
    <w:name w:val="Title"/>
    <w:basedOn w:val="Standard"/>
    <w:next w:val="Standard"/>
    <w:link w:val="TitelZchn"/>
    <w:qFormat/>
    <w:rsid w:val="00925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25C87"/>
    <w:rPr>
      <w:rFonts w:asciiTheme="majorHAnsi" w:eastAsiaTheme="majorEastAsia" w:hAnsiTheme="majorHAnsi" w:cstheme="majorBidi"/>
      <w:spacing w:val="-10"/>
      <w:kern w:val="28"/>
      <w:sz w:val="56"/>
      <w:szCs w:val="56"/>
      <w:lang w:eastAsia="en-US"/>
    </w:rPr>
  </w:style>
  <w:style w:type="character" w:customStyle="1" w:styleId="NichtaufgelsteErwhnung1">
    <w:name w:val="Nicht aufgelöste Erwähnung1"/>
    <w:basedOn w:val="Absatz-Standardschriftart"/>
    <w:uiPriority w:val="99"/>
    <w:semiHidden/>
    <w:unhideWhenUsed/>
    <w:rsid w:val="00B177BB"/>
    <w:rPr>
      <w:color w:val="808080"/>
      <w:shd w:val="clear" w:color="auto" w:fill="E6E6E6"/>
    </w:rPr>
  </w:style>
  <w:style w:type="character" w:customStyle="1" w:styleId="apple-converted-space">
    <w:name w:val="apple-converted-space"/>
    <w:basedOn w:val="Absatz-Standardschriftart"/>
    <w:rsid w:val="00CA1A21"/>
  </w:style>
  <w:style w:type="paragraph" w:styleId="berarbeitung">
    <w:name w:val="Revision"/>
    <w:hidden/>
    <w:uiPriority w:val="99"/>
    <w:semiHidden/>
    <w:rsid w:val="00404618"/>
    <w:rPr>
      <w:sz w:val="22"/>
      <w:szCs w:val="22"/>
      <w:lang w:eastAsia="en-US"/>
    </w:rPr>
  </w:style>
  <w:style w:type="character" w:customStyle="1" w:styleId="NichtaufgelsteErwhnung2">
    <w:name w:val="Nicht aufgelöste Erwähnung2"/>
    <w:basedOn w:val="Absatz-Standardschriftart"/>
    <w:uiPriority w:val="99"/>
    <w:semiHidden/>
    <w:unhideWhenUsed/>
    <w:rsid w:val="00564F1D"/>
    <w:rPr>
      <w:color w:val="808080"/>
      <w:shd w:val="clear" w:color="auto" w:fill="E6E6E6"/>
    </w:rPr>
  </w:style>
  <w:style w:type="character" w:customStyle="1" w:styleId="st">
    <w:name w:val="st"/>
    <w:basedOn w:val="Absatz-Standardschriftart"/>
    <w:rsid w:val="00375008"/>
  </w:style>
  <w:style w:type="paragraph" w:styleId="Beschriftung">
    <w:name w:val="caption"/>
    <w:basedOn w:val="Standard"/>
    <w:next w:val="Standard"/>
    <w:uiPriority w:val="35"/>
    <w:unhideWhenUsed/>
    <w:qFormat/>
    <w:rsid w:val="00F511CD"/>
    <w:pPr>
      <w:spacing w:line="240" w:lineRule="auto"/>
    </w:pPr>
    <w:rPr>
      <w:i/>
      <w:iCs/>
      <w:color w:val="1F497D" w:themeColor="text2"/>
      <w:sz w:val="18"/>
      <w:szCs w:val="18"/>
    </w:rPr>
  </w:style>
  <w:style w:type="character" w:customStyle="1" w:styleId="NichtaufgelsteErwhnung3">
    <w:name w:val="Nicht aufgelöste Erwähnung3"/>
    <w:basedOn w:val="Absatz-Standardschriftart"/>
    <w:uiPriority w:val="99"/>
    <w:semiHidden/>
    <w:unhideWhenUsed/>
    <w:rsid w:val="0056539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03B6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B49B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714697"/>
    <w:rPr>
      <w:color w:val="605E5C"/>
      <w:shd w:val="clear" w:color="auto" w:fill="E1DFDD"/>
    </w:rPr>
  </w:style>
  <w:style w:type="character" w:customStyle="1" w:styleId="NichtaufgelsteErwhnung7">
    <w:name w:val="Nicht aufgelöste Erwähnung7"/>
    <w:basedOn w:val="Absatz-Standardschriftart"/>
    <w:uiPriority w:val="99"/>
    <w:semiHidden/>
    <w:unhideWhenUsed/>
    <w:rsid w:val="00F6373A"/>
    <w:rPr>
      <w:color w:val="605E5C"/>
      <w:shd w:val="clear" w:color="auto" w:fill="E1DFDD"/>
    </w:rPr>
  </w:style>
  <w:style w:type="table" w:styleId="Tabellenraster">
    <w:name w:val="Table Grid"/>
    <w:basedOn w:val="NormaleTabelle"/>
    <w:uiPriority w:val="59"/>
    <w:rsid w:val="00F30682"/>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8">
    <w:name w:val="Nicht aufgelöste Erwähnung8"/>
    <w:basedOn w:val="Absatz-Standardschriftart"/>
    <w:uiPriority w:val="99"/>
    <w:semiHidden/>
    <w:unhideWhenUsed/>
    <w:rsid w:val="00F30682"/>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15DB6"/>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9369DC"/>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F55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7D017A"/>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5C4EFD"/>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BC1292"/>
    <w:rPr>
      <w:color w:val="605E5C"/>
      <w:shd w:val="clear" w:color="auto" w:fill="E1DFDD"/>
    </w:rPr>
  </w:style>
  <w:style w:type="character" w:customStyle="1" w:styleId="s1">
    <w:name w:val="s1"/>
    <w:basedOn w:val="Absatz-Standardschriftart"/>
    <w:rsid w:val="0045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366">
      <w:bodyDiv w:val="1"/>
      <w:marLeft w:val="0"/>
      <w:marRight w:val="0"/>
      <w:marTop w:val="0"/>
      <w:marBottom w:val="0"/>
      <w:divBdr>
        <w:top w:val="none" w:sz="0" w:space="0" w:color="auto"/>
        <w:left w:val="none" w:sz="0" w:space="0" w:color="auto"/>
        <w:bottom w:val="none" w:sz="0" w:space="0" w:color="auto"/>
        <w:right w:val="none" w:sz="0" w:space="0" w:color="auto"/>
      </w:divBdr>
      <w:divsChild>
        <w:div w:id="1709648971">
          <w:marLeft w:val="274"/>
          <w:marRight w:val="0"/>
          <w:marTop w:val="0"/>
          <w:marBottom w:val="160"/>
          <w:divBdr>
            <w:top w:val="none" w:sz="0" w:space="0" w:color="auto"/>
            <w:left w:val="none" w:sz="0" w:space="0" w:color="auto"/>
            <w:bottom w:val="none" w:sz="0" w:space="0" w:color="auto"/>
            <w:right w:val="none" w:sz="0" w:space="0" w:color="auto"/>
          </w:divBdr>
        </w:div>
        <w:div w:id="1416124137">
          <w:marLeft w:val="274"/>
          <w:marRight w:val="0"/>
          <w:marTop w:val="0"/>
          <w:marBottom w:val="160"/>
          <w:divBdr>
            <w:top w:val="none" w:sz="0" w:space="0" w:color="auto"/>
            <w:left w:val="none" w:sz="0" w:space="0" w:color="auto"/>
            <w:bottom w:val="none" w:sz="0" w:space="0" w:color="auto"/>
            <w:right w:val="none" w:sz="0" w:space="0" w:color="auto"/>
          </w:divBdr>
        </w:div>
        <w:div w:id="2106949600">
          <w:marLeft w:val="274"/>
          <w:marRight w:val="0"/>
          <w:marTop w:val="0"/>
          <w:marBottom w:val="160"/>
          <w:divBdr>
            <w:top w:val="none" w:sz="0" w:space="0" w:color="auto"/>
            <w:left w:val="none" w:sz="0" w:space="0" w:color="auto"/>
            <w:bottom w:val="none" w:sz="0" w:space="0" w:color="auto"/>
            <w:right w:val="none" w:sz="0" w:space="0" w:color="auto"/>
          </w:divBdr>
        </w:div>
        <w:div w:id="229275016">
          <w:marLeft w:val="274"/>
          <w:marRight w:val="0"/>
          <w:marTop w:val="0"/>
          <w:marBottom w:val="160"/>
          <w:divBdr>
            <w:top w:val="none" w:sz="0" w:space="0" w:color="auto"/>
            <w:left w:val="none" w:sz="0" w:space="0" w:color="auto"/>
            <w:bottom w:val="none" w:sz="0" w:space="0" w:color="auto"/>
            <w:right w:val="none" w:sz="0" w:space="0" w:color="auto"/>
          </w:divBdr>
        </w:div>
      </w:divsChild>
    </w:div>
    <w:div w:id="52119877">
      <w:bodyDiv w:val="1"/>
      <w:marLeft w:val="0"/>
      <w:marRight w:val="0"/>
      <w:marTop w:val="0"/>
      <w:marBottom w:val="0"/>
      <w:divBdr>
        <w:top w:val="none" w:sz="0" w:space="0" w:color="auto"/>
        <w:left w:val="none" w:sz="0" w:space="0" w:color="auto"/>
        <w:bottom w:val="none" w:sz="0" w:space="0" w:color="auto"/>
        <w:right w:val="none" w:sz="0" w:space="0" w:color="auto"/>
      </w:divBdr>
    </w:div>
    <w:div w:id="64843878">
      <w:bodyDiv w:val="1"/>
      <w:marLeft w:val="0"/>
      <w:marRight w:val="0"/>
      <w:marTop w:val="0"/>
      <w:marBottom w:val="0"/>
      <w:divBdr>
        <w:top w:val="none" w:sz="0" w:space="0" w:color="auto"/>
        <w:left w:val="none" w:sz="0" w:space="0" w:color="auto"/>
        <w:bottom w:val="none" w:sz="0" w:space="0" w:color="auto"/>
        <w:right w:val="none" w:sz="0" w:space="0" w:color="auto"/>
      </w:divBdr>
    </w:div>
    <w:div w:id="134302916">
      <w:bodyDiv w:val="1"/>
      <w:marLeft w:val="0"/>
      <w:marRight w:val="0"/>
      <w:marTop w:val="0"/>
      <w:marBottom w:val="0"/>
      <w:divBdr>
        <w:top w:val="none" w:sz="0" w:space="0" w:color="auto"/>
        <w:left w:val="none" w:sz="0" w:space="0" w:color="auto"/>
        <w:bottom w:val="none" w:sz="0" w:space="0" w:color="auto"/>
        <w:right w:val="none" w:sz="0" w:space="0" w:color="auto"/>
      </w:divBdr>
    </w:div>
    <w:div w:id="190338092">
      <w:bodyDiv w:val="1"/>
      <w:marLeft w:val="0"/>
      <w:marRight w:val="0"/>
      <w:marTop w:val="0"/>
      <w:marBottom w:val="0"/>
      <w:divBdr>
        <w:top w:val="none" w:sz="0" w:space="0" w:color="auto"/>
        <w:left w:val="none" w:sz="0" w:space="0" w:color="auto"/>
        <w:bottom w:val="none" w:sz="0" w:space="0" w:color="auto"/>
        <w:right w:val="none" w:sz="0" w:space="0" w:color="auto"/>
      </w:divBdr>
    </w:div>
    <w:div w:id="234971270">
      <w:bodyDiv w:val="1"/>
      <w:marLeft w:val="0"/>
      <w:marRight w:val="0"/>
      <w:marTop w:val="0"/>
      <w:marBottom w:val="0"/>
      <w:divBdr>
        <w:top w:val="none" w:sz="0" w:space="0" w:color="auto"/>
        <w:left w:val="none" w:sz="0" w:space="0" w:color="auto"/>
        <w:bottom w:val="none" w:sz="0" w:space="0" w:color="auto"/>
        <w:right w:val="none" w:sz="0" w:space="0" w:color="auto"/>
      </w:divBdr>
      <w:divsChild>
        <w:div w:id="161286342">
          <w:marLeft w:val="274"/>
          <w:marRight w:val="0"/>
          <w:marTop w:val="0"/>
          <w:marBottom w:val="120"/>
          <w:divBdr>
            <w:top w:val="none" w:sz="0" w:space="0" w:color="auto"/>
            <w:left w:val="none" w:sz="0" w:space="0" w:color="auto"/>
            <w:bottom w:val="none" w:sz="0" w:space="0" w:color="auto"/>
            <w:right w:val="none" w:sz="0" w:space="0" w:color="auto"/>
          </w:divBdr>
        </w:div>
        <w:div w:id="1331105550">
          <w:marLeft w:val="274"/>
          <w:marRight w:val="0"/>
          <w:marTop w:val="0"/>
          <w:marBottom w:val="120"/>
          <w:divBdr>
            <w:top w:val="none" w:sz="0" w:space="0" w:color="auto"/>
            <w:left w:val="none" w:sz="0" w:space="0" w:color="auto"/>
            <w:bottom w:val="none" w:sz="0" w:space="0" w:color="auto"/>
            <w:right w:val="none" w:sz="0" w:space="0" w:color="auto"/>
          </w:divBdr>
        </w:div>
        <w:div w:id="1450933813">
          <w:marLeft w:val="274"/>
          <w:marRight w:val="0"/>
          <w:marTop w:val="0"/>
          <w:marBottom w:val="120"/>
          <w:divBdr>
            <w:top w:val="none" w:sz="0" w:space="0" w:color="auto"/>
            <w:left w:val="none" w:sz="0" w:space="0" w:color="auto"/>
            <w:bottom w:val="none" w:sz="0" w:space="0" w:color="auto"/>
            <w:right w:val="none" w:sz="0" w:space="0" w:color="auto"/>
          </w:divBdr>
        </w:div>
        <w:div w:id="349378318">
          <w:marLeft w:val="274"/>
          <w:marRight w:val="0"/>
          <w:marTop w:val="0"/>
          <w:marBottom w:val="120"/>
          <w:divBdr>
            <w:top w:val="none" w:sz="0" w:space="0" w:color="auto"/>
            <w:left w:val="none" w:sz="0" w:space="0" w:color="auto"/>
            <w:bottom w:val="none" w:sz="0" w:space="0" w:color="auto"/>
            <w:right w:val="none" w:sz="0" w:space="0" w:color="auto"/>
          </w:divBdr>
        </w:div>
        <w:div w:id="421342552">
          <w:marLeft w:val="274"/>
          <w:marRight w:val="0"/>
          <w:marTop w:val="0"/>
          <w:marBottom w:val="120"/>
          <w:divBdr>
            <w:top w:val="none" w:sz="0" w:space="0" w:color="auto"/>
            <w:left w:val="none" w:sz="0" w:space="0" w:color="auto"/>
            <w:bottom w:val="none" w:sz="0" w:space="0" w:color="auto"/>
            <w:right w:val="none" w:sz="0" w:space="0" w:color="auto"/>
          </w:divBdr>
        </w:div>
      </w:divsChild>
    </w:div>
    <w:div w:id="314261042">
      <w:bodyDiv w:val="1"/>
      <w:marLeft w:val="0"/>
      <w:marRight w:val="0"/>
      <w:marTop w:val="0"/>
      <w:marBottom w:val="0"/>
      <w:divBdr>
        <w:top w:val="none" w:sz="0" w:space="0" w:color="auto"/>
        <w:left w:val="none" w:sz="0" w:space="0" w:color="auto"/>
        <w:bottom w:val="none" w:sz="0" w:space="0" w:color="auto"/>
        <w:right w:val="none" w:sz="0" w:space="0" w:color="auto"/>
      </w:divBdr>
      <w:divsChild>
        <w:div w:id="1329138079">
          <w:marLeft w:val="0"/>
          <w:marRight w:val="0"/>
          <w:marTop w:val="0"/>
          <w:marBottom w:val="0"/>
          <w:divBdr>
            <w:top w:val="none" w:sz="0" w:space="0" w:color="auto"/>
            <w:left w:val="none" w:sz="0" w:space="0" w:color="auto"/>
            <w:bottom w:val="none" w:sz="0" w:space="0" w:color="auto"/>
            <w:right w:val="none" w:sz="0" w:space="0" w:color="auto"/>
          </w:divBdr>
        </w:div>
      </w:divsChild>
    </w:div>
    <w:div w:id="320351066">
      <w:bodyDiv w:val="1"/>
      <w:marLeft w:val="0"/>
      <w:marRight w:val="0"/>
      <w:marTop w:val="0"/>
      <w:marBottom w:val="0"/>
      <w:divBdr>
        <w:top w:val="none" w:sz="0" w:space="0" w:color="auto"/>
        <w:left w:val="none" w:sz="0" w:space="0" w:color="auto"/>
        <w:bottom w:val="none" w:sz="0" w:space="0" w:color="auto"/>
        <w:right w:val="none" w:sz="0" w:space="0" w:color="auto"/>
      </w:divBdr>
      <w:divsChild>
        <w:div w:id="99493271">
          <w:marLeft w:val="0"/>
          <w:marRight w:val="0"/>
          <w:marTop w:val="0"/>
          <w:marBottom w:val="0"/>
          <w:divBdr>
            <w:top w:val="none" w:sz="0" w:space="0" w:color="auto"/>
            <w:left w:val="none" w:sz="0" w:space="0" w:color="auto"/>
            <w:bottom w:val="none" w:sz="0" w:space="0" w:color="auto"/>
            <w:right w:val="none" w:sz="0" w:space="0" w:color="auto"/>
          </w:divBdr>
        </w:div>
        <w:div w:id="164826615">
          <w:marLeft w:val="0"/>
          <w:marRight w:val="0"/>
          <w:marTop w:val="0"/>
          <w:marBottom w:val="0"/>
          <w:divBdr>
            <w:top w:val="none" w:sz="0" w:space="0" w:color="auto"/>
            <w:left w:val="none" w:sz="0" w:space="0" w:color="auto"/>
            <w:bottom w:val="none" w:sz="0" w:space="0" w:color="auto"/>
            <w:right w:val="none" w:sz="0" w:space="0" w:color="auto"/>
          </w:divBdr>
          <w:divsChild>
            <w:div w:id="1320884656">
              <w:marLeft w:val="0"/>
              <w:marRight w:val="0"/>
              <w:marTop w:val="0"/>
              <w:marBottom w:val="0"/>
              <w:divBdr>
                <w:top w:val="none" w:sz="0" w:space="0" w:color="auto"/>
                <w:left w:val="none" w:sz="0" w:space="0" w:color="auto"/>
                <w:bottom w:val="none" w:sz="0" w:space="0" w:color="auto"/>
                <w:right w:val="none" w:sz="0" w:space="0" w:color="auto"/>
              </w:divBdr>
              <w:divsChild>
                <w:div w:id="329455039">
                  <w:marLeft w:val="0"/>
                  <w:marRight w:val="0"/>
                  <w:marTop w:val="0"/>
                  <w:marBottom w:val="0"/>
                  <w:divBdr>
                    <w:top w:val="none" w:sz="0" w:space="0" w:color="auto"/>
                    <w:left w:val="none" w:sz="0" w:space="0" w:color="auto"/>
                    <w:bottom w:val="none" w:sz="0" w:space="0" w:color="auto"/>
                    <w:right w:val="none" w:sz="0" w:space="0" w:color="auto"/>
                  </w:divBdr>
                </w:div>
                <w:div w:id="993098437">
                  <w:marLeft w:val="0"/>
                  <w:marRight w:val="0"/>
                  <w:marTop w:val="0"/>
                  <w:marBottom w:val="0"/>
                  <w:divBdr>
                    <w:top w:val="none" w:sz="0" w:space="0" w:color="auto"/>
                    <w:left w:val="none" w:sz="0" w:space="0" w:color="auto"/>
                    <w:bottom w:val="none" w:sz="0" w:space="0" w:color="auto"/>
                    <w:right w:val="none" w:sz="0" w:space="0" w:color="auto"/>
                  </w:divBdr>
                </w:div>
                <w:div w:id="1771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2840">
          <w:marLeft w:val="0"/>
          <w:marRight w:val="0"/>
          <w:marTop w:val="0"/>
          <w:marBottom w:val="0"/>
          <w:divBdr>
            <w:top w:val="none" w:sz="0" w:space="0" w:color="auto"/>
            <w:left w:val="none" w:sz="0" w:space="0" w:color="auto"/>
            <w:bottom w:val="none" w:sz="0" w:space="0" w:color="auto"/>
            <w:right w:val="none" w:sz="0" w:space="0" w:color="auto"/>
          </w:divBdr>
        </w:div>
        <w:div w:id="1100642302">
          <w:marLeft w:val="0"/>
          <w:marRight w:val="0"/>
          <w:marTop w:val="0"/>
          <w:marBottom w:val="0"/>
          <w:divBdr>
            <w:top w:val="none" w:sz="0" w:space="0" w:color="auto"/>
            <w:left w:val="none" w:sz="0" w:space="0" w:color="auto"/>
            <w:bottom w:val="none" w:sz="0" w:space="0" w:color="auto"/>
            <w:right w:val="none" w:sz="0" w:space="0" w:color="auto"/>
          </w:divBdr>
        </w:div>
        <w:div w:id="2012564905">
          <w:marLeft w:val="0"/>
          <w:marRight w:val="0"/>
          <w:marTop w:val="0"/>
          <w:marBottom w:val="0"/>
          <w:divBdr>
            <w:top w:val="none" w:sz="0" w:space="0" w:color="auto"/>
            <w:left w:val="none" w:sz="0" w:space="0" w:color="auto"/>
            <w:bottom w:val="none" w:sz="0" w:space="0" w:color="auto"/>
            <w:right w:val="none" w:sz="0" w:space="0" w:color="auto"/>
          </w:divBdr>
        </w:div>
      </w:divsChild>
    </w:div>
    <w:div w:id="347870895">
      <w:bodyDiv w:val="1"/>
      <w:marLeft w:val="0"/>
      <w:marRight w:val="0"/>
      <w:marTop w:val="0"/>
      <w:marBottom w:val="0"/>
      <w:divBdr>
        <w:top w:val="none" w:sz="0" w:space="0" w:color="auto"/>
        <w:left w:val="none" w:sz="0" w:space="0" w:color="auto"/>
        <w:bottom w:val="none" w:sz="0" w:space="0" w:color="auto"/>
        <w:right w:val="none" w:sz="0" w:space="0" w:color="auto"/>
      </w:divBdr>
    </w:div>
    <w:div w:id="391150928">
      <w:bodyDiv w:val="1"/>
      <w:marLeft w:val="0"/>
      <w:marRight w:val="0"/>
      <w:marTop w:val="0"/>
      <w:marBottom w:val="0"/>
      <w:divBdr>
        <w:top w:val="none" w:sz="0" w:space="0" w:color="auto"/>
        <w:left w:val="none" w:sz="0" w:space="0" w:color="auto"/>
        <w:bottom w:val="none" w:sz="0" w:space="0" w:color="auto"/>
        <w:right w:val="none" w:sz="0" w:space="0" w:color="auto"/>
      </w:divBdr>
    </w:div>
    <w:div w:id="392435494">
      <w:bodyDiv w:val="1"/>
      <w:marLeft w:val="0"/>
      <w:marRight w:val="0"/>
      <w:marTop w:val="0"/>
      <w:marBottom w:val="0"/>
      <w:divBdr>
        <w:top w:val="none" w:sz="0" w:space="0" w:color="auto"/>
        <w:left w:val="none" w:sz="0" w:space="0" w:color="auto"/>
        <w:bottom w:val="none" w:sz="0" w:space="0" w:color="auto"/>
        <w:right w:val="none" w:sz="0" w:space="0" w:color="auto"/>
      </w:divBdr>
    </w:div>
    <w:div w:id="400449865">
      <w:bodyDiv w:val="1"/>
      <w:marLeft w:val="0"/>
      <w:marRight w:val="0"/>
      <w:marTop w:val="0"/>
      <w:marBottom w:val="0"/>
      <w:divBdr>
        <w:top w:val="none" w:sz="0" w:space="0" w:color="auto"/>
        <w:left w:val="none" w:sz="0" w:space="0" w:color="auto"/>
        <w:bottom w:val="none" w:sz="0" w:space="0" w:color="auto"/>
        <w:right w:val="none" w:sz="0" w:space="0" w:color="auto"/>
      </w:divBdr>
    </w:div>
    <w:div w:id="409739605">
      <w:bodyDiv w:val="1"/>
      <w:marLeft w:val="0"/>
      <w:marRight w:val="0"/>
      <w:marTop w:val="0"/>
      <w:marBottom w:val="0"/>
      <w:divBdr>
        <w:top w:val="none" w:sz="0" w:space="0" w:color="auto"/>
        <w:left w:val="none" w:sz="0" w:space="0" w:color="auto"/>
        <w:bottom w:val="none" w:sz="0" w:space="0" w:color="auto"/>
        <w:right w:val="none" w:sz="0" w:space="0" w:color="auto"/>
      </w:divBdr>
    </w:div>
    <w:div w:id="466509711">
      <w:bodyDiv w:val="1"/>
      <w:marLeft w:val="0"/>
      <w:marRight w:val="0"/>
      <w:marTop w:val="0"/>
      <w:marBottom w:val="0"/>
      <w:divBdr>
        <w:top w:val="none" w:sz="0" w:space="0" w:color="auto"/>
        <w:left w:val="none" w:sz="0" w:space="0" w:color="auto"/>
        <w:bottom w:val="none" w:sz="0" w:space="0" w:color="auto"/>
        <w:right w:val="none" w:sz="0" w:space="0" w:color="auto"/>
      </w:divBdr>
      <w:divsChild>
        <w:div w:id="901525733">
          <w:marLeft w:val="274"/>
          <w:marRight w:val="0"/>
          <w:marTop w:val="0"/>
          <w:marBottom w:val="160"/>
          <w:divBdr>
            <w:top w:val="none" w:sz="0" w:space="0" w:color="auto"/>
            <w:left w:val="none" w:sz="0" w:space="0" w:color="auto"/>
            <w:bottom w:val="none" w:sz="0" w:space="0" w:color="auto"/>
            <w:right w:val="none" w:sz="0" w:space="0" w:color="auto"/>
          </w:divBdr>
        </w:div>
        <w:div w:id="566111412">
          <w:marLeft w:val="274"/>
          <w:marRight w:val="0"/>
          <w:marTop w:val="0"/>
          <w:marBottom w:val="160"/>
          <w:divBdr>
            <w:top w:val="none" w:sz="0" w:space="0" w:color="auto"/>
            <w:left w:val="none" w:sz="0" w:space="0" w:color="auto"/>
            <w:bottom w:val="none" w:sz="0" w:space="0" w:color="auto"/>
            <w:right w:val="none" w:sz="0" w:space="0" w:color="auto"/>
          </w:divBdr>
        </w:div>
        <w:div w:id="1352027919">
          <w:marLeft w:val="274"/>
          <w:marRight w:val="0"/>
          <w:marTop w:val="0"/>
          <w:marBottom w:val="160"/>
          <w:divBdr>
            <w:top w:val="none" w:sz="0" w:space="0" w:color="auto"/>
            <w:left w:val="none" w:sz="0" w:space="0" w:color="auto"/>
            <w:bottom w:val="none" w:sz="0" w:space="0" w:color="auto"/>
            <w:right w:val="none" w:sz="0" w:space="0" w:color="auto"/>
          </w:divBdr>
        </w:div>
      </w:divsChild>
    </w:div>
    <w:div w:id="521474340">
      <w:bodyDiv w:val="1"/>
      <w:marLeft w:val="0"/>
      <w:marRight w:val="0"/>
      <w:marTop w:val="0"/>
      <w:marBottom w:val="0"/>
      <w:divBdr>
        <w:top w:val="none" w:sz="0" w:space="0" w:color="auto"/>
        <w:left w:val="none" w:sz="0" w:space="0" w:color="auto"/>
        <w:bottom w:val="none" w:sz="0" w:space="0" w:color="auto"/>
        <w:right w:val="none" w:sz="0" w:space="0" w:color="auto"/>
      </w:divBdr>
      <w:divsChild>
        <w:div w:id="1815289226">
          <w:marLeft w:val="274"/>
          <w:marRight w:val="0"/>
          <w:marTop w:val="0"/>
          <w:marBottom w:val="120"/>
          <w:divBdr>
            <w:top w:val="none" w:sz="0" w:space="0" w:color="auto"/>
            <w:left w:val="none" w:sz="0" w:space="0" w:color="auto"/>
            <w:bottom w:val="none" w:sz="0" w:space="0" w:color="auto"/>
            <w:right w:val="none" w:sz="0" w:space="0" w:color="auto"/>
          </w:divBdr>
        </w:div>
        <w:div w:id="746994416">
          <w:marLeft w:val="274"/>
          <w:marRight w:val="0"/>
          <w:marTop w:val="0"/>
          <w:marBottom w:val="120"/>
          <w:divBdr>
            <w:top w:val="none" w:sz="0" w:space="0" w:color="auto"/>
            <w:left w:val="none" w:sz="0" w:space="0" w:color="auto"/>
            <w:bottom w:val="none" w:sz="0" w:space="0" w:color="auto"/>
            <w:right w:val="none" w:sz="0" w:space="0" w:color="auto"/>
          </w:divBdr>
        </w:div>
        <w:div w:id="344091060">
          <w:marLeft w:val="274"/>
          <w:marRight w:val="0"/>
          <w:marTop w:val="0"/>
          <w:marBottom w:val="120"/>
          <w:divBdr>
            <w:top w:val="none" w:sz="0" w:space="0" w:color="auto"/>
            <w:left w:val="none" w:sz="0" w:space="0" w:color="auto"/>
            <w:bottom w:val="none" w:sz="0" w:space="0" w:color="auto"/>
            <w:right w:val="none" w:sz="0" w:space="0" w:color="auto"/>
          </w:divBdr>
        </w:div>
        <w:div w:id="806243555">
          <w:marLeft w:val="274"/>
          <w:marRight w:val="0"/>
          <w:marTop w:val="0"/>
          <w:marBottom w:val="120"/>
          <w:divBdr>
            <w:top w:val="none" w:sz="0" w:space="0" w:color="auto"/>
            <w:left w:val="none" w:sz="0" w:space="0" w:color="auto"/>
            <w:bottom w:val="none" w:sz="0" w:space="0" w:color="auto"/>
            <w:right w:val="none" w:sz="0" w:space="0" w:color="auto"/>
          </w:divBdr>
        </w:div>
        <w:div w:id="371880095">
          <w:marLeft w:val="274"/>
          <w:marRight w:val="0"/>
          <w:marTop w:val="0"/>
          <w:marBottom w:val="120"/>
          <w:divBdr>
            <w:top w:val="none" w:sz="0" w:space="0" w:color="auto"/>
            <w:left w:val="none" w:sz="0" w:space="0" w:color="auto"/>
            <w:bottom w:val="none" w:sz="0" w:space="0" w:color="auto"/>
            <w:right w:val="none" w:sz="0" w:space="0" w:color="auto"/>
          </w:divBdr>
        </w:div>
        <w:div w:id="1696736677">
          <w:marLeft w:val="274"/>
          <w:marRight w:val="0"/>
          <w:marTop w:val="0"/>
          <w:marBottom w:val="120"/>
          <w:divBdr>
            <w:top w:val="none" w:sz="0" w:space="0" w:color="auto"/>
            <w:left w:val="none" w:sz="0" w:space="0" w:color="auto"/>
            <w:bottom w:val="none" w:sz="0" w:space="0" w:color="auto"/>
            <w:right w:val="none" w:sz="0" w:space="0" w:color="auto"/>
          </w:divBdr>
        </w:div>
        <w:div w:id="1859543864">
          <w:marLeft w:val="274"/>
          <w:marRight w:val="0"/>
          <w:marTop w:val="0"/>
          <w:marBottom w:val="120"/>
          <w:divBdr>
            <w:top w:val="none" w:sz="0" w:space="0" w:color="auto"/>
            <w:left w:val="none" w:sz="0" w:space="0" w:color="auto"/>
            <w:bottom w:val="none" w:sz="0" w:space="0" w:color="auto"/>
            <w:right w:val="none" w:sz="0" w:space="0" w:color="auto"/>
          </w:divBdr>
        </w:div>
        <w:div w:id="376663689">
          <w:marLeft w:val="274"/>
          <w:marRight w:val="0"/>
          <w:marTop w:val="0"/>
          <w:marBottom w:val="120"/>
          <w:divBdr>
            <w:top w:val="none" w:sz="0" w:space="0" w:color="auto"/>
            <w:left w:val="none" w:sz="0" w:space="0" w:color="auto"/>
            <w:bottom w:val="none" w:sz="0" w:space="0" w:color="auto"/>
            <w:right w:val="none" w:sz="0" w:space="0" w:color="auto"/>
          </w:divBdr>
        </w:div>
      </w:divsChild>
    </w:div>
    <w:div w:id="526337088">
      <w:bodyDiv w:val="1"/>
      <w:marLeft w:val="0"/>
      <w:marRight w:val="0"/>
      <w:marTop w:val="0"/>
      <w:marBottom w:val="0"/>
      <w:divBdr>
        <w:top w:val="none" w:sz="0" w:space="0" w:color="auto"/>
        <w:left w:val="none" w:sz="0" w:space="0" w:color="auto"/>
        <w:bottom w:val="none" w:sz="0" w:space="0" w:color="auto"/>
        <w:right w:val="none" w:sz="0" w:space="0" w:color="auto"/>
      </w:divBdr>
    </w:div>
    <w:div w:id="543519985">
      <w:bodyDiv w:val="1"/>
      <w:marLeft w:val="0"/>
      <w:marRight w:val="0"/>
      <w:marTop w:val="0"/>
      <w:marBottom w:val="0"/>
      <w:divBdr>
        <w:top w:val="none" w:sz="0" w:space="0" w:color="auto"/>
        <w:left w:val="none" w:sz="0" w:space="0" w:color="auto"/>
        <w:bottom w:val="none" w:sz="0" w:space="0" w:color="auto"/>
        <w:right w:val="none" w:sz="0" w:space="0" w:color="auto"/>
      </w:divBdr>
    </w:div>
    <w:div w:id="560671514">
      <w:bodyDiv w:val="1"/>
      <w:marLeft w:val="0"/>
      <w:marRight w:val="0"/>
      <w:marTop w:val="0"/>
      <w:marBottom w:val="0"/>
      <w:divBdr>
        <w:top w:val="none" w:sz="0" w:space="0" w:color="auto"/>
        <w:left w:val="none" w:sz="0" w:space="0" w:color="auto"/>
        <w:bottom w:val="none" w:sz="0" w:space="0" w:color="auto"/>
        <w:right w:val="none" w:sz="0" w:space="0" w:color="auto"/>
      </w:divBdr>
    </w:div>
    <w:div w:id="599264781">
      <w:bodyDiv w:val="1"/>
      <w:marLeft w:val="0"/>
      <w:marRight w:val="0"/>
      <w:marTop w:val="0"/>
      <w:marBottom w:val="0"/>
      <w:divBdr>
        <w:top w:val="none" w:sz="0" w:space="0" w:color="auto"/>
        <w:left w:val="none" w:sz="0" w:space="0" w:color="auto"/>
        <w:bottom w:val="none" w:sz="0" w:space="0" w:color="auto"/>
        <w:right w:val="none" w:sz="0" w:space="0" w:color="auto"/>
      </w:divBdr>
    </w:div>
    <w:div w:id="628366863">
      <w:bodyDiv w:val="1"/>
      <w:marLeft w:val="0"/>
      <w:marRight w:val="0"/>
      <w:marTop w:val="0"/>
      <w:marBottom w:val="0"/>
      <w:divBdr>
        <w:top w:val="none" w:sz="0" w:space="0" w:color="auto"/>
        <w:left w:val="none" w:sz="0" w:space="0" w:color="auto"/>
        <w:bottom w:val="none" w:sz="0" w:space="0" w:color="auto"/>
        <w:right w:val="none" w:sz="0" w:space="0" w:color="auto"/>
      </w:divBdr>
    </w:div>
    <w:div w:id="634482440">
      <w:bodyDiv w:val="1"/>
      <w:marLeft w:val="0"/>
      <w:marRight w:val="0"/>
      <w:marTop w:val="0"/>
      <w:marBottom w:val="0"/>
      <w:divBdr>
        <w:top w:val="none" w:sz="0" w:space="0" w:color="auto"/>
        <w:left w:val="none" w:sz="0" w:space="0" w:color="auto"/>
        <w:bottom w:val="none" w:sz="0" w:space="0" w:color="auto"/>
        <w:right w:val="none" w:sz="0" w:space="0" w:color="auto"/>
      </w:divBdr>
    </w:div>
    <w:div w:id="673341847">
      <w:bodyDiv w:val="1"/>
      <w:marLeft w:val="0"/>
      <w:marRight w:val="0"/>
      <w:marTop w:val="0"/>
      <w:marBottom w:val="0"/>
      <w:divBdr>
        <w:top w:val="none" w:sz="0" w:space="0" w:color="auto"/>
        <w:left w:val="none" w:sz="0" w:space="0" w:color="auto"/>
        <w:bottom w:val="none" w:sz="0" w:space="0" w:color="auto"/>
        <w:right w:val="none" w:sz="0" w:space="0" w:color="auto"/>
      </w:divBdr>
      <w:divsChild>
        <w:div w:id="625164610">
          <w:marLeft w:val="0"/>
          <w:marRight w:val="0"/>
          <w:marTop w:val="0"/>
          <w:marBottom w:val="0"/>
          <w:divBdr>
            <w:top w:val="none" w:sz="0" w:space="0" w:color="auto"/>
            <w:left w:val="none" w:sz="0" w:space="0" w:color="auto"/>
            <w:bottom w:val="none" w:sz="0" w:space="0" w:color="auto"/>
            <w:right w:val="none" w:sz="0" w:space="0" w:color="auto"/>
          </w:divBdr>
        </w:div>
      </w:divsChild>
    </w:div>
    <w:div w:id="704871242">
      <w:bodyDiv w:val="1"/>
      <w:marLeft w:val="0"/>
      <w:marRight w:val="0"/>
      <w:marTop w:val="0"/>
      <w:marBottom w:val="0"/>
      <w:divBdr>
        <w:top w:val="none" w:sz="0" w:space="0" w:color="auto"/>
        <w:left w:val="none" w:sz="0" w:space="0" w:color="auto"/>
        <w:bottom w:val="none" w:sz="0" w:space="0" w:color="auto"/>
        <w:right w:val="none" w:sz="0" w:space="0" w:color="auto"/>
      </w:divBdr>
    </w:div>
    <w:div w:id="712392273">
      <w:bodyDiv w:val="1"/>
      <w:marLeft w:val="0"/>
      <w:marRight w:val="0"/>
      <w:marTop w:val="0"/>
      <w:marBottom w:val="0"/>
      <w:divBdr>
        <w:top w:val="none" w:sz="0" w:space="0" w:color="auto"/>
        <w:left w:val="none" w:sz="0" w:space="0" w:color="auto"/>
        <w:bottom w:val="none" w:sz="0" w:space="0" w:color="auto"/>
        <w:right w:val="none" w:sz="0" w:space="0" w:color="auto"/>
      </w:divBdr>
      <w:divsChild>
        <w:div w:id="2091850048">
          <w:marLeft w:val="274"/>
          <w:marRight w:val="0"/>
          <w:marTop w:val="0"/>
          <w:marBottom w:val="160"/>
          <w:divBdr>
            <w:top w:val="none" w:sz="0" w:space="0" w:color="auto"/>
            <w:left w:val="none" w:sz="0" w:space="0" w:color="auto"/>
            <w:bottom w:val="none" w:sz="0" w:space="0" w:color="auto"/>
            <w:right w:val="none" w:sz="0" w:space="0" w:color="auto"/>
          </w:divBdr>
        </w:div>
        <w:div w:id="127892538">
          <w:marLeft w:val="274"/>
          <w:marRight w:val="0"/>
          <w:marTop w:val="0"/>
          <w:marBottom w:val="160"/>
          <w:divBdr>
            <w:top w:val="none" w:sz="0" w:space="0" w:color="auto"/>
            <w:left w:val="none" w:sz="0" w:space="0" w:color="auto"/>
            <w:bottom w:val="none" w:sz="0" w:space="0" w:color="auto"/>
            <w:right w:val="none" w:sz="0" w:space="0" w:color="auto"/>
          </w:divBdr>
        </w:div>
        <w:div w:id="2022661270">
          <w:marLeft w:val="274"/>
          <w:marRight w:val="0"/>
          <w:marTop w:val="0"/>
          <w:marBottom w:val="160"/>
          <w:divBdr>
            <w:top w:val="none" w:sz="0" w:space="0" w:color="auto"/>
            <w:left w:val="none" w:sz="0" w:space="0" w:color="auto"/>
            <w:bottom w:val="none" w:sz="0" w:space="0" w:color="auto"/>
            <w:right w:val="none" w:sz="0" w:space="0" w:color="auto"/>
          </w:divBdr>
        </w:div>
        <w:div w:id="196938443">
          <w:marLeft w:val="274"/>
          <w:marRight w:val="0"/>
          <w:marTop w:val="0"/>
          <w:marBottom w:val="160"/>
          <w:divBdr>
            <w:top w:val="none" w:sz="0" w:space="0" w:color="auto"/>
            <w:left w:val="none" w:sz="0" w:space="0" w:color="auto"/>
            <w:bottom w:val="none" w:sz="0" w:space="0" w:color="auto"/>
            <w:right w:val="none" w:sz="0" w:space="0" w:color="auto"/>
          </w:divBdr>
        </w:div>
        <w:div w:id="1591086553">
          <w:marLeft w:val="274"/>
          <w:marRight w:val="0"/>
          <w:marTop w:val="0"/>
          <w:marBottom w:val="160"/>
          <w:divBdr>
            <w:top w:val="none" w:sz="0" w:space="0" w:color="auto"/>
            <w:left w:val="none" w:sz="0" w:space="0" w:color="auto"/>
            <w:bottom w:val="none" w:sz="0" w:space="0" w:color="auto"/>
            <w:right w:val="none" w:sz="0" w:space="0" w:color="auto"/>
          </w:divBdr>
        </w:div>
        <w:div w:id="648943367">
          <w:marLeft w:val="274"/>
          <w:marRight w:val="0"/>
          <w:marTop w:val="0"/>
          <w:marBottom w:val="160"/>
          <w:divBdr>
            <w:top w:val="none" w:sz="0" w:space="0" w:color="auto"/>
            <w:left w:val="none" w:sz="0" w:space="0" w:color="auto"/>
            <w:bottom w:val="none" w:sz="0" w:space="0" w:color="auto"/>
            <w:right w:val="none" w:sz="0" w:space="0" w:color="auto"/>
          </w:divBdr>
        </w:div>
        <w:div w:id="931324">
          <w:marLeft w:val="274"/>
          <w:marRight w:val="0"/>
          <w:marTop w:val="0"/>
          <w:marBottom w:val="160"/>
          <w:divBdr>
            <w:top w:val="none" w:sz="0" w:space="0" w:color="auto"/>
            <w:left w:val="none" w:sz="0" w:space="0" w:color="auto"/>
            <w:bottom w:val="none" w:sz="0" w:space="0" w:color="auto"/>
            <w:right w:val="none" w:sz="0" w:space="0" w:color="auto"/>
          </w:divBdr>
        </w:div>
        <w:div w:id="799614510">
          <w:marLeft w:val="274"/>
          <w:marRight w:val="0"/>
          <w:marTop w:val="0"/>
          <w:marBottom w:val="160"/>
          <w:divBdr>
            <w:top w:val="none" w:sz="0" w:space="0" w:color="auto"/>
            <w:left w:val="none" w:sz="0" w:space="0" w:color="auto"/>
            <w:bottom w:val="none" w:sz="0" w:space="0" w:color="auto"/>
            <w:right w:val="none" w:sz="0" w:space="0" w:color="auto"/>
          </w:divBdr>
        </w:div>
        <w:div w:id="346911096">
          <w:marLeft w:val="274"/>
          <w:marRight w:val="0"/>
          <w:marTop w:val="0"/>
          <w:marBottom w:val="160"/>
          <w:divBdr>
            <w:top w:val="none" w:sz="0" w:space="0" w:color="auto"/>
            <w:left w:val="none" w:sz="0" w:space="0" w:color="auto"/>
            <w:bottom w:val="none" w:sz="0" w:space="0" w:color="auto"/>
            <w:right w:val="none" w:sz="0" w:space="0" w:color="auto"/>
          </w:divBdr>
        </w:div>
        <w:div w:id="1609578260">
          <w:marLeft w:val="274"/>
          <w:marRight w:val="0"/>
          <w:marTop w:val="0"/>
          <w:marBottom w:val="160"/>
          <w:divBdr>
            <w:top w:val="none" w:sz="0" w:space="0" w:color="auto"/>
            <w:left w:val="none" w:sz="0" w:space="0" w:color="auto"/>
            <w:bottom w:val="none" w:sz="0" w:space="0" w:color="auto"/>
            <w:right w:val="none" w:sz="0" w:space="0" w:color="auto"/>
          </w:divBdr>
        </w:div>
        <w:div w:id="1872035932">
          <w:marLeft w:val="274"/>
          <w:marRight w:val="0"/>
          <w:marTop w:val="0"/>
          <w:marBottom w:val="160"/>
          <w:divBdr>
            <w:top w:val="none" w:sz="0" w:space="0" w:color="auto"/>
            <w:left w:val="none" w:sz="0" w:space="0" w:color="auto"/>
            <w:bottom w:val="none" w:sz="0" w:space="0" w:color="auto"/>
            <w:right w:val="none" w:sz="0" w:space="0" w:color="auto"/>
          </w:divBdr>
        </w:div>
        <w:div w:id="1822696177">
          <w:marLeft w:val="274"/>
          <w:marRight w:val="0"/>
          <w:marTop w:val="0"/>
          <w:marBottom w:val="160"/>
          <w:divBdr>
            <w:top w:val="none" w:sz="0" w:space="0" w:color="auto"/>
            <w:left w:val="none" w:sz="0" w:space="0" w:color="auto"/>
            <w:bottom w:val="none" w:sz="0" w:space="0" w:color="auto"/>
            <w:right w:val="none" w:sz="0" w:space="0" w:color="auto"/>
          </w:divBdr>
        </w:div>
        <w:div w:id="255136926">
          <w:marLeft w:val="274"/>
          <w:marRight w:val="0"/>
          <w:marTop w:val="0"/>
          <w:marBottom w:val="160"/>
          <w:divBdr>
            <w:top w:val="none" w:sz="0" w:space="0" w:color="auto"/>
            <w:left w:val="none" w:sz="0" w:space="0" w:color="auto"/>
            <w:bottom w:val="none" w:sz="0" w:space="0" w:color="auto"/>
            <w:right w:val="none" w:sz="0" w:space="0" w:color="auto"/>
          </w:divBdr>
        </w:div>
        <w:div w:id="1286236897">
          <w:marLeft w:val="274"/>
          <w:marRight w:val="0"/>
          <w:marTop w:val="0"/>
          <w:marBottom w:val="160"/>
          <w:divBdr>
            <w:top w:val="none" w:sz="0" w:space="0" w:color="auto"/>
            <w:left w:val="none" w:sz="0" w:space="0" w:color="auto"/>
            <w:bottom w:val="none" w:sz="0" w:space="0" w:color="auto"/>
            <w:right w:val="none" w:sz="0" w:space="0" w:color="auto"/>
          </w:divBdr>
        </w:div>
        <w:div w:id="1761638543">
          <w:marLeft w:val="274"/>
          <w:marRight w:val="0"/>
          <w:marTop w:val="0"/>
          <w:marBottom w:val="160"/>
          <w:divBdr>
            <w:top w:val="none" w:sz="0" w:space="0" w:color="auto"/>
            <w:left w:val="none" w:sz="0" w:space="0" w:color="auto"/>
            <w:bottom w:val="none" w:sz="0" w:space="0" w:color="auto"/>
            <w:right w:val="none" w:sz="0" w:space="0" w:color="auto"/>
          </w:divBdr>
        </w:div>
      </w:divsChild>
    </w:div>
    <w:div w:id="755827403">
      <w:bodyDiv w:val="1"/>
      <w:marLeft w:val="0"/>
      <w:marRight w:val="0"/>
      <w:marTop w:val="0"/>
      <w:marBottom w:val="0"/>
      <w:divBdr>
        <w:top w:val="none" w:sz="0" w:space="0" w:color="auto"/>
        <w:left w:val="none" w:sz="0" w:space="0" w:color="auto"/>
        <w:bottom w:val="none" w:sz="0" w:space="0" w:color="auto"/>
        <w:right w:val="none" w:sz="0" w:space="0" w:color="auto"/>
      </w:divBdr>
      <w:divsChild>
        <w:div w:id="194579728">
          <w:marLeft w:val="0"/>
          <w:marRight w:val="0"/>
          <w:marTop w:val="0"/>
          <w:marBottom w:val="0"/>
          <w:divBdr>
            <w:top w:val="none" w:sz="0" w:space="0" w:color="auto"/>
            <w:left w:val="none" w:sz="0" w:space="0" w:color="auto"/>
            <w:bottom w:val="none" w:sz="0" w:space="0" w:color="auto"/>
            <w:right w:val="none" w:sz="0" w:space="0" w:color="auto"/>
          </w:divBdr>
        </w:div>
        <w:div w:id="441262477">
          <w:marLeft w:val="0"/>
          <w:marRight w:val="0"/>
          <w:marTop w:val="0"/>
          <w:marBottom w:val="0"/>
          <w:divBdr>
            <w:top w:val="none" w:sz="0" w:space="0" w:color="auto"/>
            <w:left w:val="none" w:sz="0" w:space="0" w:color="auto"/>
            <w:bottom w:val="none" w:sz="0" w:space="0" w:color="auto"/>
            <w:right w:val="none" w:sz="0" w:space="0" w:color="auto"/>
          </w:divBdr>
        </w:div>
      </w:divsChild>
    </w:div>
    <w:div w:id="768505394">
      <w:bodyDiv w:val="1"/>
      <w:marLeft w:val="0"/>
      <w:marRight w:val="0"/>
      <w:marTop w:val="0"/>
      <w:marBottom w:val="0"/>
      <w:divBdr>
        <w:top w:val="none" w:sz="0" w:space="0" w:color="auto"/>
        <w:left w:val="none" w:sz="0" w:space="0" w:color="auto"/>
        <w:bottom w:val="none" w:sz="0" w:space="0" w:color="auto"/>
        <w:right w:val="none" w:sz="0" w:space="0" w:color="auto"/>
      </w:divBdr>
      <w:divsChild>
        <w:div w:id="126508802">
          <w:marLeft w:val="274"/>
          <w:marRight w:val="0"/>
          <w:marTop w:val="0"/>
          <w:marBottom w:val="120"/>
          <w:divBdr>
            <w:top w:val="none" w:sz="0" w:space="0" w:color="auto"/>
            <w:left w:val="none" w:sz="0" w:space="0" w:color="auto"/>
            <w:bottom w:val="none" w:sz="0" w:space="0" w:color="auto"/>
            <w:right w:val="none" w:sz="0" w:space="0" w:color="auto"/>
          </w:divBdr>
        </w:div>
        <w:div w:id="1180780046">
          <w:marLeft w:val="274"/>
          <w:marRight w:val="0"/>
          <w:marTop w:val="0"/>
          <w:marBottom w:val="120"/>
          <w:divBdr>
            <w:top w:val="none" w:sz="0" w:space="0" w:color="auto"/>
            <w:left w:val="none" w:sz="0" w:space="0" w:color="auto"/>
            <w:bottom w:val="none" w:sz="0" w:space="0" w:color="auto"/>
            <w:right w:val="none" w:sz="0" w:space="0" w:color="auto"/>
          </w:divBdr>
        </w:div>
        <w:div w:id="1012293369">
          <w:marLeft w:val="274"/>
          <w:marRight w:val="0"/>
          <w:marTop w:val="0"/>
          <w:marBottom w:val="120"/>
          <w:divBdr>
            <w:top w:val="none" w:sz="0" w:space="0" w:color="auto"/>
            <w:left w:val="none" w:sz="0" w:space="0" w:color="auto"/>
            <w:bottom w:val="none" w:sz="0" w:space="0" w:color="auto"/>
            <w:right w:val="none" w:sz="0" w:space="0" w:color="auto"/>
          </w:divBdr>
        </w:div>
      </w:divsChild>
    </w:div>
    <w:div w:id="783623141">
      <w:bodyDiv w:val="1"/>
      <w:marLeft w:val="0"/>
      <w:marRight w:val="0"/>
      <w:marTop w:val="0"/>
      <w:marBottom w:val="0"/>
      <w:divBdr>
        <w:top w:val="none" w:sz="0" w:space="0" w:color="auto"/>
        <w:left w:val="none" w:sz="0" w:space="0" w:color="auto"/>
        <w:bottom w:val="none" w:sz="0" w:space="0" w:color="auto"/>
        <w:right w:val="none" w:sz="0" w:space="0" w:color="auto"/>
      </w:divBdr>
      <w:divsChild>
        <w:div w:id="903493445">
          <w:marLeft w:val="274"/>
          <w:marRight w:val="0"/>
          <w:marTop w:val="0"/>
          <w:marBottom w:val="160"/>
          <w:divBdr>
            <w:top w:val="none" w:sz="0" w:space="0" w:color="auto"/>
            <w:left w:val="none" w:sz="0" w:space="0" w:color="auto"/>
            <w:bottom w:val="none" w:sz="0" w:space="0" w:color="auto"/>
            <w:right w:val="none" w:sz="0" w:space="0" w:color="auto"/>
          </w:divBdr>
        </w:div>
        <w:div w:id="854198483">
          <w:marLeft w:val="274"/>
          <w:marRight w:val="0"/>
          <w:marTop w:val="0"/>
          <w:marBottom w:val="160"/>
          <w:divBdr>
            <w:top w:val="none" w:sz="0" w:space="0" w:color="auto"/>
            <w:left w:val="none" w:sz="0" w:space="0" w:color="auto"/>
            <w:bottom w:val="none" w:sz="0" w:space="0" w:color="auto"/>
            <w:right w:val="none" w:sz="0" w:space="0" w:color="auto"/>
          </w:divBdr>
        </w:div>
        <w:div w:id="714696353">
          <w:marLeft w:val="274"/>
          <w:marRight w:val="0"/>
          <w:marTop w:val="0"/>
          <w:marBottom w:val="160"/>
          <w:divBdr>
            <w:top w:val="none" w:sz="0" w:space="0" w:color="auto"/>
            <w:left w:val="none" w:sz="0" w:space="0" w:color="auto"/>
            <w:bottom w:val="none" w:sz="0" w:space="0" w:color="auto"/>
            <w:right w:val="none" w:sz="0" w:space="0" w:color="auto"/>
          </w:divBdr>
        </w:div>
        <w:div w:id="752161923">
          <w:marLeft w:val="274"/>
          <w:marRight w:val="0"/>
          <w:marTop w:val="0"/>
          <w:marBottom w:val="160"/>
          <w:divBdr>
            <w:top w:val="none" w:sz="0" w:space="0" w:color="auto"/>
            <w:left w:val="none" w:sz="0" w:space="0" w:color="auto"/>
            <w:bottom w:val="none" w:sz="0" w:space="0" w:color="auto"/>
            <w:right w:val="none" w:sz="0" w:space="0" w:color="auto"/>
          </w:divBdr>
        </w:div>
        <w:div w:id="576208591">
          <w:marLeft w:val="274"/>
          <w:marRight w:val="0"/>
          <w:marTop w:val="0"/>
          <w:marBottom w:val="160"/>
          <w:divBdr>
            <w:top w:val="none" w:sz="0" w:space="0" w:color="auto"/>
            <w:left w:val="none" w:sz="0" w:space="0" w:color="auto"/>
            <w:bottom w:val="none" w:sz="0" w:space="0" w:color="auto"/>
            <w:right w:val="none" w:sz="0" w:space="0" w:color="auto"/>
          </w:divBdr>
        </w:div>
        <w:div w:id="2141259344">
          <w:marLeft w:val="274"/>
          <w:marRight w:val="0"/>
          <w:marTop w:val="0"/>
          <w:marBottom w:val="160"/>
          <w:divBdr>
            <w:top w:val="none" w:sz="0" w:space="0" w:color="auto"/>
            <w:left w:val="none" w:sz="0" w:space="0" w:color="auto"/>
            <w:bottom w:val="none" w:sz="0" w:space="0" w:color="auto"/>
            <w:right w:val="none" w:sz="0" w:space="0" w:color="auto"/>
          </w:divBdr>
        </w:div>
      </w:divsChild>
    </w:div>
    <w:div w:id="816651405">
      <w:bodyDiv w:val="1"/>
      <w:marLeft w:val="0"/>
      <w:marRight w:val="0"/>
      <w:marTop w:val="0"/>
      <w:marBottom w:val="0"/>
      <w:divBdr>
        <w:top w:val="none" w:sz="0" w:space="0" w:color="auto"/>
        <w:left w:val="none" w:sz="0" w:space="0" w:color="auto"/>
        <w:bottom w:val="none" w:sz="0" w:space="0" w:color="auto"/>
        <w:right w:val="none" w:sz="0" w:space="0" w:color="auto"/>
      </w:divBdr>
      <w:divsChild>
        <w:div w:id="1132790594">
          <w:marLeft w:val="274"/>
          <w:marRight w:val="0"/>
          <w:marTop w:val="0"/>
          <w:marBottom w:val="160"/>
          <w:divBdr>
            <w:top w:val="none" w:sz="0" w:space="0" w:color="auto"/>
            <w:left w:val="none" w:sz="0" w:space="0" w:color="auto"/>
            <w:bottom w:val="none" w:sz="0" w:space="0" w:color="auto"/>
            <w:right w:val="none" w:sz="0" w:space="0" w:color="auto"/>
          </w:divBdr>
        </w:div>
        <w:div w:id="1714113737">
          <w:marLeft w:val="274"/>
          <w:marRight w:val="0"/>
          <w:marTop w:val="0"/>
          <w:marBottom w:val="160"/>
          <w:divBdr>
            <w:top w:val="none" w:sz="0" w:space="0" w:color="auto"/>
            <w:left w:val="none" w:sz="0" w:space="0" w:color="auto"/>
            <w:bottom w:val="none" w:sz="0" w:space="0" w:color="auto"/>
            <w:right w:val="none" w:sz="0" w:space="0" w:color="auto"/>
          </w:divBdr>
        </w:div>
        <w:div w:id="733821981">
          <w:marLeft w:val="274"/>
          <w:marRight w:val="0"/>
          <w:marTop w:val="0"/>
          <w:marBottom w:val="160"/>
          <w:divBdr>
            <w:top w:val="none" w:sz="0" w:space="0" w:color="auto"/>
            <w:left w:val="none" w:sz="0" w:space="0" w:color="auto"/>
            <w:bottom w:val="none" w:sz="0" w:space="0" w:color="auto"/>
            <w:right w:val="none" w:sz="0" w:space="0" w:color="auto"/>
          </w:divBdr>
        </w:div>
      </w:divsChild>
    </w:div>
    <w:div w:id="845706871">
      <w:bodyDiv w:val="1"/>
      <w:marLeft w:val="0"/>
      <w:marRight w:val="0"/>
      <w:marTop w:val="0"/>
      <w:marBottom w:val="0"/>
      <w:divBdr>
        <w:top w:val="none" w:sz="0" w:space="0" w:color="auto"/>
        <w:left w:val="none" w:sz="0" w:space="0" w:color="auto"/>
        <w:bottom w:val="none" w:sz="0" w:space="0" w:color="auto"/>
        <w:right w:val="none" w:sz="0" w:space="0" w:color="auto"/>
      </w:divBdr>
      <w:divsChild>
        <w:div w:id="466317601">
          <w:marLeft w:val="274"/>
          <w:marRight w:val="0"/>
          <w:marTop w:val="0"/>
          <w:marBottom w:val="160"/>
          <w:divBdr>
            <w:top w:val="none" w:sz="0" w:space="0" w:color="auto"/>
            <w:left w:val="none" w:sz="0" w:space="0" w:color="auto"/>
            <w:bottom w:val="none" w:sz="0" w:space="0" w:color="auto"/>
            <w:right w:val="none" w:sz="0" w:space="0" w:color="auto"/>
          </w:divBdr>
        </w:div>
        <w:div w:id="1074740506">
          <w:marLeft w:val="274"/>
          <w:marRight w:val="0"/>
          <w:marTop w:val="0"/>
          <w:marBottom w:val="160"/>
          <w:divBdr>
            <w:top w:val="none" w:sz="0" w:space="0" w:color="auto"/>
            <w:left w:val="none" w:sz="0" w:space="0" w:color="auto"/>
            <w:bottom w:val="none" w:sz="0" w:space="0" w:color="auto"/>
            <w:right w:val="none" w:sz="0" w:space="0" w:color="auto"/>
          </w:divBdr>
        </w:div>
      </w:divsChild>
    </w:div>
    <w:div w:id="907228521">
      <w:bodyDiv w:val="1"/>
      <w:marLeft w:val="0"/>
      <w:marRight w:val="0"/>
      <w:marTop w:val="0"/>
      <w:marBottom w:val="0"/>
      <w:divBdr>
        <w:top w:val="none" w:sz="0" w:space="0" w:color="auto"/>
        <w:left w:val="none" w:sz="0" w:space="0" w:color="auto"/>
        <w:bottom w:val="none" w:sz="0" w:space="0" w:color="auto"/>
        <w:right w:val="none" w:sz="0" w:space="0" w:color="auto"/>
      </w:divBdr>
    </w:div>
    <w:div w:id="955598345">
      <w:bodyDiv w:val="1"/>
      <w:marLeft w:val="0"/>
      <w:marRight w:val="0"/>
      <w:marTop w:val="0"/>
      <w:marBottom w:val="0"/>
      <w:divBdr>
        <w:top w:val="none" w:sz="0" w:space="0" w:color="auto"/>
        <w:left w:val="none" w:sz="0" w:space="0" w:color="auto"/>
        <w:bottom w:val="none" w:sz="0" w:space="0" w:color="auto"/>
        <w:right w:val="none" w:sz="0" w:space="0" w:color="auto"/>
      </w:divBdr>
    </w:div>
    <w:div w:id="1018310734">
      <w:bodyDiv w:val="1"/>
      <w:marLeft w:val="0"/>
      <w:marRight w:val="0"/>
      <w:marTop w:val="0"/>
      <w:marBottom w:val="0"/>
      <w:divBdr>
        <w:top w:val="none" w:sz="0" w:space="0" w:color="auto"/>
        <w:left w:val="none" w:sz="0" w:space="0" w:color="auto"/>
        <w:bottom w:val="none" w:sz="0" w:space="0" w:color="auto"/>
        <w:right w:val="none" w:sz="0" w:space="0" w:color="auto"/>
      </w:divBdr>
    </w:div>
    <w:div w:id="1048334952">
      <w:bodyDiv w:val="1"/>
      <w:marLeft w:val="0"/>
      <w:marRight w:val="0"/>
      <w:marTop w:val="0"/>
      <w:marBottom w:val="0"/>
      <w:divBdr>
        <w:top w:val="none" w:sz="0" w:space="0" w:color="auto"/>
        <w:left w:val="none" w:sz="0" w:space="0" w:color="auto"/>
        <w:bottom w:val="none" w:sz="0" w:space="0" w:color="auto"/>
        <w:right w:val="none" w:sz="0" w:space="0" w:color="auto"/>
      </w:divBdr>
    </w:div>
    <w:div w:id="1065567072">
      <w:bodyDiv w:val="1"/>
      <w:marLeft w:val="0"/>
      <w:marRight w:val="0"/>
      <w:marTop w:val="0"/>
      <w:marBottom w:val="0"/>
      <w:divBdr>
        <w:top w:val="none" w:sz="0" w:space="0" w:color="auto"/>
        <w:left w:val="none" w:sz="0" w:space="0" w:color="auto"/>
        <w:bottom w:val="none" w:sz="0" w:space="0" w:color="auto"/>
        <w:right w:val="none" w:sz="0" w:space="0" w:color="auto"/>
      </w:divBdr>
    </w:div>
    <w:div w:id="1253322393">
      <w:bodyDiv w:val="1"/>
      <w:marLeft w:val="0"/>
      <w:marRight w:val="0"/>
      <w:marTop w:val="0"/>
      <w:marBottom w:val="0"/>
      <w:divBdr>
        <w:top w:val="none" w:sz="0" w:space="0" w:color="auto"/>
        <w:left w:val="none" w:sz="0" w:space="0" w:color="auto"/>
        <w:bottom w:val="none" w:sz="0" w:space="0" w:color="auto"/>
        <w:right w:val="none" w:sz="0" w:space="0" w:color="auto"/>
      </w:divBdr>
    </w:div>
    <w:div w:id="1254632260">
      <w:bodyDiv w:val="1"/>
      <w:marLeft w:val="0"/>
      <w:marRight w:val="0"/>
      <w:marTop w:val="0"/>
      <w:marBottom w:val="0"/>
      <w:divBdr>
        <w:top w:val="none" w:sz="0" w:space="0" w:color="auto"/>
        <w:left w:val="none" w:sz="0" w:space="0" w:color="auto"/>
        <w:bottom w:val="none" w:sz="0" w:space="0" w:color="auto"/>
        <w:right w:val="none" w:sz="0" w:space="0" w:color="auto"/>
      </w:divBdr>
    </w:div>
    <w:div w:id="1268729777">
      <w:bodyDiv w:val="1"/>
      <w:marLeft w:val="0"/>
      <w:marRight w:val="0"/>
      <w:marTop w:val="0"/>
      <w:marBottom w:val="0"/>
      <w:divBdr>
        <w:top w:val="none" w:sz="0" w:space="0" w:color="auto"/>
        <w:left w:val="none" w:sz="0" w:space="0" w:color="auto"/>
        <w:bottom w:val="none" w:sz="0" w:space="0" w:color="auto"/>
        <w:right w:val="none" w:sz="0" w:space="0" w:color="auto"/>
      </w:divBdr>
      <w:divsChild>
        <w:div w:id="1641612412">
          <w:marLeft w:val="274"/>
          <w:marRight w:val="0"/>
          <w:marTop w:val="0"/>
          <w:marBottom w:val="0"/>
          <w:divBdr>
            <w:top w:val="none" w:sz="0" w:space="0" w:color="auto"/>
            <w:left w:val="none" w:sz="0" w:space="0" w:color="auto"/>
            <w:bottom w:val="none" w:sz="0" w:space="0" w:color="auto"/>
            <w:right w:val="none" w:sz="0" w:space="0" w:color="auto"/>
          </w:divBdr>
        </w:div>
        <w:div w:id="1611085916">
          <w:marLeft w:val="274"/>
          <w:marRight w:val="0"/>
          <w:marTop w:val="0"/>
          <w:marBottom w:val="0"/>
          <w:divBdr>
            <w:top w:val="none" w:sz="0" w:space="0" w:color="auto"/>
            <w:left w:val="none" w:sz="0" w:space="0" w:color="auto"/>
            <w:bottom w:val="none" w:sz="0" w:space="0" w:color="auto"/>
            <w:right w:val="none" w:sz="0" w:space="0" w:color="auto"/>
          </w:divBdr>
        </w:div>
        <w:div w:id="438260746">
          <w:marLeft w:val="274"/>
          <w:marRight w:val="0"/>
          <w:marTop w:val="0"/>
          <w:marBottom w:val="0"/>
          <w:divBdr>
            <w:top w:val="none" w:sz="0" w:space="0" w:color="auto"/>
            <w:left w:val="none" w:sz="0" w:space="0" w:color="auto"/>
            <w:bottom w:val="none" w:sz="0" w:space="0" w:color="auto"/>
            <w:right w:val="none" w:sz="0" w:space="0" w:color="auto"/>
          </w:divBdr>
        </w:div>
        <w:div w:id="1198852255">
          <w:marLeft w:val="274"/>
          <w:marRight w:val="0"/>
          <w:marTop w:val="0"/>
          <w:marBottom w:val="0"/>
          <w:divBdr>
            <w:top w:val="none" w:sz="0" w:space="0" w:color="auto"/>
            <w:left w:val="none" w:sz="0" w:space="0" w:color="auto"/>
            <w:bottom w:val="none" w:sz="0" w:space="0" w:color="auto"/>
            <w:right w:val="none" w:sz="0" w:space="0" w:color="auto"/>
          </w:divBdr>
        </w:div>
      </w:divsChild>
    </w:div>
    <w:div w:id="1278102978">
      <w:bodyDiv w:val="1"/>
      <w:marLeft w:val="0"/>
      <w:marRight w:val="0"/>
      <w:marTop w:val="0"/>
      <w:marBottom w:val="0"/>
      <w:divBdr>
        <w:top w:val="none" w:sz="0" w:space="0" w:color="auto"/>
        <w:left w:val="none" w:sz="0" w:space="0" w:color="auto"/>
        <w:bottom w:val="none" w:sz="0" w:space="0" w:color="auto"/>
        <w:right w:val="none" w:sz="0" w:space="0" w:color="auto"/>
      </w:divBdr>
      <w:divsChild>
        <w:div w:id="177352348">
          <w:marLeft w:val="274"/>
          <w:marRight w:val="0"/>
          <w:marTop w:val="0"/>
          <w:marBottom w:val="160"/>
          <w:divBdr>
            <w:top w:val="none" w:sz="0" w:space="0" w:color="auto"/>
            <w:left w:val="none" w:sz="0" w:space="0" w:color="auto"/>
            <w:bottom w:val="none" w:sz="0" w:space="0" w:color="auto"/>
            <w:right w:val="none" w:sz="0" w:space="0" w:color="auto"/>
          </w:divBdr>
        </w:div>
        <w:div w:id="938100299">
          <w:marLeft w:val="274"/>
          <w:marRight w:val="0"/>
          <w:marTop w:val="0"/>
          <w:marBottom w:val="160"/>
          <w:divBdr>
            <w:top w:val="none" w:sz="0" w:space="0" w:color="auto"/>
            <w:left w:val="none" w:sz="0" w:space="0" w:color="auto"/>
            <w:bottom w:val="none" w:sz="0" w:space="0" w:color="auto"/>
            <w:right w:val="none" w:sz="0" w:space="0" w:color="auto"/>
          </w:divBdr>
        </w:div>
        <w:div w:id="1739590628">
          <w:marLeft w:val="274"/>
          <w:marRight w:val="0"/>
          <w:marTop w:val="0"/>
          <w:marBottom w:val="160"/>
          <w:divBdr>
            <w:top w:val="none" w:sz="0" w:space="0" w:color="auto"/>
            <w:left w:val="none" w:sz="0" w:space="0" w:color="auto"/>
            <w:bottom w:val="none" w:sz="0" w:space="0" w:color="auto"/>
            <w:right w:val="none" w:sz="0" w:space="0" w:color="auto"/>
          </w:divBdr>
        </w:div>
        <w:div w:id="891305116">
          <w:marLeft w:val="274"/>
          <w:marRight w:val="0"/>
          <w:marTop w:val="0"/>
          <w:marBottom w:val="160"/>
          <w:divBdr>
            <w:top w:val="none" w:sz="0" w:space="0" w:color="auto"/>
            <w:left w:val="none" w:sz="0" w:space="0" w:color="auto"/>
            <w:bottom w:val="none" w:sz="0" w:space="0" w:color="auto"/>
            <w:right w:val="none" w:sz="0" w:space="0" w:color="auto"/>
          </w:divBdr>
        </w:div>
      </w:divsChild>
    </w:div>
    <w:div w:id="1282495853">
      <w:bodyDiv w:val="1"/>
      <w:marLeft w:val="0"/>
      <w:marRight w:val="0"/>
      <w:marTop w:val="0"/>
      <w:marBottom w:val="0"/>
      <w:divBdr>
        <w:top w:val="none" w:sz="0" w:space="0" w:color="auto"/>
        <w:left w:val="none" w:sz="0" w:space="0" w:color="auto"/>
        <w:bottom w:val="none" w:sz="0" w:space="0" w:color="auto"/>
        <w:right w:val="none" w:sz="0" w:space="0" w:color="auto"/>
      </w:divBdr>
    </w:div>
    <w:div w:id="1308435788">
      <w:bodyDiv w:val="1"/>
      <w:marLeft w:val="0"/>
      <w:marRight w:val="0"/>
      <w:marTop w:val="0"/>
      <w:marBottom w:val="0"/>
      <w:divBdr>
        <w:top w:val="none" w:sz="0" w:space="0" w:color="auto"/>
        <w:left w:val="none" w:sz="0" w:space="0" w:color="auto"/>
        <w:bottom w:val="none" w:sz="0" w:space="0" w:color="auto"/>
        <w:right w:val="none" w:sz="0" w:space="0" w:color="auto"/>
      </w:divBdr>
      <w:divsChild>
        <w:div w:id="1906719269">
          <w:marLeft w:val="274"/>
          <w:marRight w:val="0"/>
          <w:marTop w:val="120"/>
          <w:marBottom w:val="120"/>
          <w:divBdr>
            <w:top w:val="none" w:sz="0" w:space="0" w:color="auto"/>
            <w:left w:val="none" w:sz="0" w:space="0" w:color="auto"/>
            <w:bottom w:val="none" w:sz="0" w:space="0" w:color="auto"/>
            <w:right w:val="none" w:sz="0" w:space="0" w:color="auto"/>
          </w:divBdr>
        </w:div>
        <w:div w:id="1091270547">
          <w:marLeft w:val="274"/>
          <w:marRight w:val="0"/>
          <w:marTop w:val="120"/>
          <w:marBottom w:val="120"/>
          <w:divBdr>
            <w:top w:val="none" w:sz="0" w:space="0" w:color="auto"/>
            <w:left w:val="none" w:sz="0" w:space="0" w:color="auto"/>
            <w:bottom w:val="none" w:sz="0" w:space="0" w:color="auto"/>
            <w:right w:val="none" w:sz="0" w:space="0" w:color="auto"/>
          </w:divBdr>
        </w:div>
        <w:div w:id="118266849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652">
      <w:bodyDiv w:val="1"/>
      <w:marLeft w:val="0"/>
      <w:marRight w:val="0"/>
      <w:marTop w:val="0"/>
      <w:marBottom w:val="0"/>
      <w:divBdr>
        <w:top w:val="none" w:sz="0" w:space="0" w:color="auto"/>
        <w:left w:val="none" w:sz="0" w:space="0" w:color="auto"/>
        <w:bottom w:val="none" w:sz="0" w:space="0" w:color="auto"/>
        <w:right w:val="none" w:sz="0" w:space="0" w:color="auto"/>
      </w:divBdr>
      <w:divsChild>
        <w:div w:id="603344622">
          <w:marLeft w:val="274"/>
          <w:marRight w:val="0"/>
          <w:marTop w:val="120"/>
          <w:marBottom w:val="120"/>
          <w:divBdr>
            <w:top w:val="none" w:sz="0" w:space="0" w:color="auto"/>
            <w:left w:val="none" w:sz="0" w:space="0" w:color="auto"/>
            <w:bottom w:val="none" w:sz="0" w:space="0" w:color="auto"/>
            <w:right w:val="none" w:sz="0" w:space="0" w:color="auto"/>
          </w:divBdr>
        </w:div>
        <w:div w:id="901409696">
          <w:marLeft w:val="274"/>
          <w:marRight w:val="0"/>
          <w:marTop w:val="120"/>
          <w:marBottom w:val="120"/>
          <w:divBdr>
            <w:top w:val="none" w:sz="0" w:space="0" w:color="auto"/>
            <w:left w:val="none" w:sz="0" w:space="0" w:color="auto"/>
            <w:bottom w:val="none" w:sz="0" w:space="0" w:color="auto"/>
            <w:right w:val="none" w:sz="0" w:space="0" w:color="auto"/>
          </w:divBdr>
        </w:div>
        <w:div w:id="943533685">
          <w:marLeft w:val="274"/>
          <w:marRight w:val="0"/>
          <w:marTop w:val="120"/>
          <w:marBottom w:val="120"/>
          <w:divBdr>
            <w:top w:val="none" w:sz="0" w:space="0" w:color="auto"/>
            <w:left w:val="none" w:sz="0" w:space="0" w:color="auto"/>
            <w:bottom w:val="none" w:sz="0" w:space="0" w:color="auto"/>
            <w:right w:val="none" w:sz="0" w:space="0" w:color="auto"/>
          </w:divBdr>
        </w:div>
      </w:divsChild>
    </w:div>
    <w:div w:id="1347318960">
      <w:bodyDiv w:val="1"/>
      <w:marLeft w:val="0"/>
      <w:marRight w:val="0"/>
      <w:marTop w:val="0"/>
      <w:marBottom w:val="0"/>
      <w:divBdr>
        <w:top w:val="none" w:sz="0" w:space="0" w:color="auto"/>
        <w:left w:val="none" w:sz="0" w:space="0" w:color="auto"/>
        <w:bottom w:val="none" w:sz="0" w:space="0" w:color="auto"/>
        <w:right w:val="none" w:sz="0" w:space="0" w:color="auto"/>
      </w:divBdr>
      <w:divsChild>
        <w:div w:id="1760978963">
          <w:marLeft w:val="274"/>
          <w:marRight w:val="0"/>
          <w:marTop w:val="120"/>
          <w:marBottom w:val="120"/>
          <w:divBdr>
            <w:top w:val="none" w:sz="0" w:space="0" w:color="auto"/>
            <w:left w:val="none" w:sz="0" w:space="0" w:color="auto"/>
            <w:bottom w:val="none" w:sz="0" w:space="0" w:color="auto"/>
            <w:right w:val="none" w:sz="0" w:space="0" w:color="auto"/>
          </w:divBdr>
        </w:div>
        <w:div w:id="1237670173">
          <w:marLeft w:val="274"/>
          <w:marRight w:val="0"/>
          <w:marTop w:val="120"/>
          <w:marBottom w:val="120"/>
          <w:divBdr>
            <w:top w:val="none" w:sz="0" w:space="0" w:color="auto"/>
            <w:left w:val="none" w:sz="0" w:space="0" w:color="auto"/>
            <w:bottom w:val="none" w:sz="0" w:space="0" w:color="auto"/>
            <w:right w:val="none" w:sz="0" w:space="0" w:color="auto"/>
          </w:divBdr>
        </w:div>
        <w:div w:id="554002577">
          <w:marLeft w:val="274"/>
          <w:marRight w:val="0"/>
          <w:marTop w:val="120"/>
          <w:marBottom w:val="120"/>
          <w:divBdr>
            <w:top w:val="none" w:sz="0" w:space="0" w:color="auto"/>
            <w:left w:val="none" w:sz="0" w:space="0" w:color="auto"/>
            <w:bottom w:val="none" w:sz="0" w:space="0" w:color="auto"/>
            <w:right w:val="none" w:sz="0" w:space="0" w:color="auto"/>
          </w:divBdr>
        </w:div>
        <w:div w:id="656110388">
          <w:marLeft w:val="274"/>
          <w:marRight w:val="0"/>
          <w:marTop w:val="120"/>
          <w:marBottom w:val="120"/>
          <w:divBdr>
            <w:top w:val="none" w:sz="0" w:space="0" w:color="auto"/>
            <w:left w:val="none" w:sz="0" w:space="0" w:color="auto"/>
            <w:bottom w:val="none" w:sz="0" w:space="0" w:color="auto"/>
            <w:right w:val="none" w:sz="0" w:space="0" w:color="auto"/>
          </w:divBdr>
        </w:div>
        <w:div w:id="922490071">
          <w:marLeft w:val="274"/>
          <w:marRight w:val="0"/>
          <w:marTop w:val="120"/>
          <w:marBottom w:val="120"/>
          <w:divBdr>
            <w:top w:val="none" w:sz="0" w:space="0" w:color="auto"/>
            <w:left w:val="none" w:sz="0" w:space="0" w:color="auto"/>
            <w:bottom w:val="none" w:sz="0" w:space="0" w:color="auto"/>
            <w:right w:val="none" w:sz="0" w:space="0" w:color="auto"/>
          </w:divBdr>
        </w:div>
        <w:div w:id="370766673">
          <w:marLeft w:val="274"/>
          <w:marRight w:val="0"/>
          <w:marTop w:val="120"/>
          <w:marBottom w:val="120"/>
          <w:divBdr>
            <w:top w:val="none" w:sz="0" w:space="0" w:color="auto"/>
            <w:left w:val="none" w:sz="0" w:space="0" w:color="auto"/>
            <w:bottom w:val="none" w:sz="0" w:space="0" w:color="auto"/>
            <w:right w:val="none" w:sz="0" w:space="0" w:color="auto"/>
          </w:divBdr>
        </w:div>
        <w:div w:id="1799254930">
          <w:marLeft w:val="274"/>
          <w:marRight w:val="0"/>
          <w:marTop w:val="120"/>
          <w:marBottom w:val="120"/>
          <w:divBdr>
            <w:top w:val="none" w:sz="0" w:space="0" w:color="auto"/>
            <w:left w:val="none" w:sz="0" w:space="0" w:color="auto"/>
            <w:bottom w:val="none" w:sz="0" w:space="0" w:color="auto"/>
            <w:right w:val="none" w:sz="0" w:space="0" w:color="auto"/>
          </w:divBdr>
        </w:div>
        <w:div w:id="601567516">
          <w:marLeft w:val="274"/>
          <w:marRight w:val="0"/>
          <w:marTop w:val="120"/>
          <w:marBottom w:val="120"/>
          <w:divBdr>
            <w:top w:val="none" w:sz="0" w:space="0" w:color="auto"/>
            <w:left w:val="none" w:sz="0" w:space="0" w:color="auto"/>
            <w:bottom w:val="none" w:sz="0" w:space="0" w:color="auto"/>
            <w:right w:val="none" w:sz="0" w:space="0" w:color="auto"/>
          </w:divBdr>
        </w:div>
        <w:div w:id="95946918">
          <w:marLeft w:val="274"/>
          <w:marRight w:val="0"/>
          <w:marTop w:val="120"/>
          <w:marBottom w:val="120"/>
          <w:divBdr>
            <w:top w:val="none" w:sz="0" w:space="0" w:color="auto"/>
            <w:left w:val="none" w:sz="0" w:space="0" w:color="auto"/>
            <w:bottom w:val="none" w:sz="0" w:space="0" w:color="auto"/>
            <w:right w:val="none" w:sz="0" w:space="0" w:color="auto"/>
          </w:divBdr>
        </w:div>
      </w:divsChild>
    </w:div>
    <w:div w:id="1357081512">
      <w:bodyDiv w:val="1"/>
      <w:marLeft w:val="0"/>
      <w:marRight w:val="0"/>
      <w:marTop w:val="0"/>
      <w:marBottom w:val="0"/>
      <w:divBdr>
        <w:top w:val="none" w:sz="0" w:space="0" w:color="auto"/>
        <w:left w:val="none" w:sz="0" w:space="0" w:color="auto"/>
        <w:bottom w:val="none" w:sz="0" w:space="0" w:color="auto"/>
        <w:right w:val="none" w:sz="0" w:space="0" w:color="auto"/>
      </w:divBdr>
      <w:divsChild>
        <w:div w:id="1052077305">
          <w:marLeft w:val="994"/>
          <w:marRight w:val="0"/>
          <w:marTop w:val="0"/>
          <w:marBottom w:val="0"/>
          <w:divBdr>
            <w:top w:val="none" w:sz="0" w:space="0" w:color="auto"/>
            <w:left w:val="none" w:sz="0" w:space="0" w:color="auto"/>
            <w:bottom w:val="none" w:sz="0" w:space="0" w:color="auto"/>
            <w:right w:val="none" w:sz="0" w:space="0" w:color="auto"/>
          </w:divBdr>
        </w:div>
        <w:div w:id="389692556">
          <w:marLeft w:val="994"/>
          <w:marRight w:val="0"/>
          <w:marTop w:val="0"/>
          <w:marBottom w:val="0"/>
          <w:divBdr>
            <w:top w:val="none" w:sz="0" w:space="0" w:color="auto"/>
            <w:left w:val="none" w:sz="0" w:space="0" w:color="auto"/>
            <w:bottom w:val="none" w:sz="0" w:space="0" w:color="auto"/>
            <w:right w:val="none" w:sz="0" w:space="0" w:color="auto"/>
          </w:divBdr>
        </w:div>
        <w:div w:id="1784231131">
          <w:marLeft w:val="994"/>
          <w:marRight w:val="0"/>
          <w:marTop w:val="0"/>
          <w:marBottom w:val="0"/>
          <w:divBdr>
            <w:top w:val="none" w:sz="0" w:space="0" w:color="auto"/>
            <w:left w:val="none" w:sz="0" w:space="0" w:color="auto"/>
            <w:bottom w:val="none" w:sz="0" w:space="0" w:color="auto"/>
            <w:right w:val="none" w:sz="0" w:space="0" w:color="auto"/>
          </w:divBdr>
        </w:div>
      </w:divsChild>
    </w:div>
    <w:div w:id="1384988239">
      <w:bodyDiv w:val="1"/>
      <w:marLeft w:val="0"/>
      <w:marRight w:val="0"/>
      <w:marTop w:val="0"/>
      <w:marBottom w:val="0"/>
      <w:divBdr>
        <w:top w:val="none" w:sz="0" w:space="0" w:color="auto"/>
        <w:left w:val="none" w:sz="0" w:space="0" w:color="auto"/>
        <w:bottom w:val="none" w:sz="0" w:space="0" w:color="auto"/>
        <w:right w:val="none" w:sz="0" w:space="0" w:color="auto"/>
      </w:divBdr>
    </w:div>
    <w:div w:id="1395008025">
      <w:bodyDiv w:val="1"/>
      <w:marLeft w:val="0"/>
      <w:marRight w:val="0"/>
      <w:marTop w:val="0"/>
      <w:marBottom w:val="0"/>
      <w:divBdr>
        <w:top w:val="none" w:sz="0" w:space="0" w:color="auto"/>
        <w:left w:val="none" w:sz="0" w:space="0" w:color="auto"/>
        <w:bottom w:val="none" w:sz="0" w:space="0" w:color="auto"/>
        <w:right w:val="none" w:sz="0" w:space="0" w:color="auto"/>
      </w:divBdr>
    </w:div>
    <w:div w:id="1415393935">
      <w:bodyDiv w:val="1"/>
      <w:marLeft w:val="0"/>
      <w:marRight w:val="0"/>
      <w:marTop w:val="0"/>
      <w:marBottom w:val="0"/>
      <w:divBdr>
        <w:top w:val="none" w:sz="0" w:space="0" w:color="auto"/>
        <w:left w:val="none" w:sz="0" w:space="0" w:color="auto"/>
        <w:bottom w:val="none" w:sz="0" w:space="0" w:color="auto"/>
        <w:right w:val="none" w:sz="0" w:space="0" w:color="auto"/>
      </w:divBdr>
    </w:div>
    <w:div w:id="1501047084">
      <w:bodyDiv w:val="1"/>
      <w:marLeft w:val="0"/>
      <w:marRight w:val="0"/>
      <w:marTop w:val="0"/>
      <w:marBottom w:val="0"/>
      <w:divBdr>
        <w:top w:val="none" w:sz="0" w:space="0" w:color="auto"/>
        <w:left w:val="none" w:sz="0" w:space="0" w:color="auto"/>
        <w:bottom w:val="none" w:sz="0" w:space="0" w:color="auto"/>
        <w:right w:val="none" w:sz="0" w:space="0" w:color="auto"/>
      </w:divBdr>
    </w:div>
    <w:div w:id="1552959202">
      <w:bodyDiv w:val="1"/>
      <w:marLeft w:val="0"/>
      <w:marRight w:val="0"/>
      <w:marTop w:val="0"/>
      <w:marBottom w:val="0"/>
      <w:divBdr>
        <w:top w:val="none" w:sz="0" w:space="0" w:color="auto"/>
        <w:left w:val="none" w:sz="0" w:space="0" w:color="auto"/>
        <w:bottom w:val="none" w:sz="0" w:space="0" w:color="auto"/>
        <w:right w:val="none" w:sz="0" w:space="0" w:color="auto"/>
      </w:divBdr>
    </w:div>
    <w:div w:id="1570339537">
      <w:bodyDiv w:val="1"/>
      <w:marLeft w:val="0"/>
      <w:marRight w:val="0"/>
      <w:marTop w:val="0"/>
      <w:marBottom w:val="0"/>
      <w:divBdr>
        <w:top w:val="none" w:sz="0" w:space="0" w:color="auto"/>
        <w:left w:val="none" w:sz="0" w:space="0" w:color="auto"/>
        <w:bottom w:val="none" w:sz="0" w:space="0" w:color="auto"/>
        <w:right w:val="none" w:sz="0" w:space="0" w:color="auto"/>
      </w:divBdr>
    </w:div>
    <w:div w:id="1646813370">
      <w:bodyDiv w:val="1"/>
      <w:marLeft w:val="0"/>
      <w:marRight w:val="0"/>
      <w:marTop w:val="0"/>
      <w:marBottom w:val="0"/>
      <w:divBdr>
        <w:top w:val="none" w:sz="0" w:space="0" w:color="auto"/>
        <w:left w:val="none" w:sz="0" w:space="0" w:color="auto"/>
        <w:bottom w:val="none" w:sz="0" w:space="0" w:color="auto"/>
        <w:right w:val="none" w:sz="0" w:space="0" w:color="auto"/>
      </w:divBdr>
    </w:div>
    <w:div w:id="1671374965">
      <w:bodyDiv w:val="1"/>
      <w:marLeft w:val="0"/>
      <w:marRight w:val="0"/>
      <w:marTop w:val="0"/>
      <w:marBottom w:val="0"/>
      <w:divBdr>
        <w:top w:val="none" w:sz="0" w:space="0" w:color="auto"/>
        <w:left w:val="none" w:sz="0" w:space="0" w:color="auto"/>
        <w:bottom w:val="none" w:sz="0" w:space="0" w:color="auto"/>
        <w:right w:val="none" w:sz="0" w:space="0" w:color="auto"/>
      </w:divBdr>
    </w:div>
    <w:div w:id="1680425175">
      <w:bodyDiv w:val="1"/>
      <w:marLeft w:val="0"/>
      <w:marRight w:val="0"/>
      <w:marTop w:val="0"/>
      <w:marBottom w:val="0"/>
      <w:divBdr>
        <w:top w:val="none" w:sz="0" w:space="0" w:color="auto"/>
        <w:left w:val="none" w:sz="0" w:space="0" w:color="auto"/>
        <w:bottom w:val="none" w:sz="0" w:space="0" w:color="auto"/>
        <w:right w:val="none" w:sz="0" w:space="0" w:color="auto"/>
      </w:divBdr>
    </w:div>
    <w:div w:id="1689288538">
      <w:bodyDiv w:val="1"/>
      <w:marLeft w:val="0"/>
      <w:marRight w:val="0"/>
      <w:marTop w:val="0"/>
      <w:marBottom w:val="0"/>
      <w:divBdr>
        <w:top w:val="none" w:sz="0" w:space="0" w:color="auto"/>
        <w:left w:val="none" w:sz="0" w:space="0" w:color="auto"/>
        <w:bottom w:val="none" w:sz="0" w:space="0" w:color="auto"/>
        <w:right w:val="none" w:sz="0" w:space="0" w:color="auto"/>
      </w:divBdr>
    </w:div>
    <w:div w:id="1748767196">
      <w:bodyDiv w:val="1"/>
      <w:marLeft w:val="0"/>
      <w:marRight w:val="0"/>
      <w:marTop w:val="0"/>
      <w:marBottom w:val="0"/>
      <w:divBdr>
        <w:top w:val="none" w:sz="0" w:space="0" w:color="auto"/>
        <w:left w:val="none" w:sz="0" w:space="0" w:color="auto"/>
        <w:bottom w:val="none" w:sz="0" w:space="0" w:color="auto"/>
        <w:right w:val="none" w:sz="0" w:space="0" w:color="auto"/>
      </w:divBdr>
    </w:div>
    <w:div w:id="1774787731">
      <w:bodyDiv w:val="1"/>
      <w:marLeft w:val="0"/>
      <w:marRight w:val="0"/>
      <w:marTop w:val="0"/>
      <w:marBottom w:val="0"/>
      <w:divBdr>
        <w:top w:val="none" w:sz="0" w:space="0" w:color="auto"/>
        <w:left w:val="none" w:sz="0" w:space="0" w:color="auto"/>
        <w:bottom w:val="none" w:sz="0" w:space="0" w:color="auto"/>
        <w:right w:val="none" w:sz="0" w:space="0" w:color="auto"/>
      </w:divBdr>
    </w:div>
    <w:div w:id="1830291822">
      <w:bodyDiv w:val="1"/>
      <w:marLeft w:val="0"/>
      <w:marRight w:val="0"/>
      <w:marTop w:val="0"/>
      <w:marBottom w:val="0"/>
      <w:divBdr>
        <w:top w:val="none" w:sz="0" w:space="0" w:color="auto"/>
        <w:left w:val="none" w:sz="0" w:space="0" w:color="auto"/>
        <w:bottom w:val="none" w:sz="0" w:space="0" w:color="auto"/>
        <w:right w:val="none" w:sz="0" w:space="0" w:color="auto"/>
      </w:divBdr>
    </w:div>
    <w:div w:id="1832940536">
      <w:bodyDiv w:val="1"/>
      <w:marLeft w:val="0"/>
      <w:marRight w:val="0"/>
      <w:marTop w:val="0"/>
      <w:marBottom w:val="0"/>
      <w:divBdr>
        <w:top w:val="none" w:sz="0" w:space="0" w:color="auto"/>
        <w:left w:val="none" w:sz="0" w:space="0" w:color="auto"/>
        <w:bottom w:val="none" w:sz="0" w:space="0" w:color="auto"/>
        <w:right w:val="none" w:sz="0" w:space="0" w:color="auto"/>
      </w:divBdr>
    </w:div>
    <w:div w:id="1837836806">
      <w:bodyDiv w:val="1"/>
      <w:marLeft w:val="0"/>
      <w:marRight w:val="0"/>
      <w:marTop w:val="0"/>
      <w:marBottom w:val="0"/>
      <w:divBdr>
        <w:top w:val="none" w:sz="0" w:space="0" w:color="auto"/>
        <w:left w:val="none" w:sz="0" w:space="0" w:color="auto"/>
        <w:bottom w:val="none" w:sz="0" w:space="0" w:color="auto"/>
        <w:right w:val="none" w:sz="0" w:space="0" w:color="auto"/>
      </w:divBdr>
    </w:div>
    <w:div w:id="1907377460">
      <w:bodyDiv w:val="1"/>
      <w:marLeft w:val="0"/>
      <w:marRight w:val="0"/>
      <w:marTop w:val="0"/>
      <w:marBottom w:val="0"/>
      <w:divBdr>
        <w:top w:val="none" w:sz="0" w:space="0" w:color="auto"/>
        <w:left w:val="none" w:sz="0" w:space="0" w:color="auto"/>
        <w:bottom w:val="none" w:sz="0" w:space="0" w:color="auto"/>
        <w:right w:val="none" w:sz="0" w:space="0" w:color="auto"/>
      </w:divBdr>
    </w:div>
    <w:div w:id="1909338822">
      <w:bodyDiv w:val="1"/>
      <w:marLeft w:val="0"/>
      <w:marRight w:val="0"/>
      <w:marTop w:val="0"/>
      <w:marBottom w:val="0"/>
      <w:divBdr>
        <w:top w:val="none" w:sz="0" w:space="0" w:color="auto"/>
        <w:left w:val="none" w:sz="0" w:space="0" w:color="auto"/>
        <w:bottom w:val="none" w:sz="0" w:space="0" w:color="auto"/>
        <w:right w:val="none" w:sz="0" w:space="0" w:color="auto"/>
      </w:divBdr>
      <w:divsChild>
        <w:div w:id="1517385616">
          <w:marLeft w:val="274"/>
          <w:marRight w:val="0"/>
          <w:marTop w:val="120"/>
          <w:marBottom w:val="120"/>
          <w:divBdr>
            <w:top w:val="none" w:sz="0" w:space="0" w:color="auto"/>
            <w:left w:val="none" w:sz="0" w:space="0" w:color="auto"/>
            <w:bottom w:val="none" w:sz="0" w:space="0" w:color="auto"/>
            <w:right w:val="none" w:sz="0" w:space="0" w:color="auto"/>
          </w:divBdr>
        </w:div>
        <w:div w:id="1391879088">
          <w:marLeft w:val="274"/>
          <w:marRight w:val="0"/>
          <w:marTop w:val="120"/>
          <w:marBottom w:val="120"/>
          <w:divBdr>
            <w:top w:val="none" w:sz="0" w:space="0" w:color="auto"/>
            <w:left w:val="none" w:sz="0" w:space="0" w:color="auto"/>
            <w:bottom w:val="none" w:sz="0" w:space="0" w:color="auto"/>
            <w:right w:val="none" w:sz="0" w:space="0" w:color="auto"/>
          </w:divBdr>
        </w:div>
        <w:div w:id="1022897785">
          <w:marLeft w:val="274"/>
          <w:marRight w:val="0"/>
          <w:marTop w:val="120"/>
          <w:marBottom w:val="120"/>
          <w:divBdr>
            <w:top w:val="none" w:sz="0" w:space="0" w:color="auto"/>
            <w:left w:val="none" w:sz="0" w:space="0" w:color="auto"/>
            <w:bottom w:val="none" w:sz="0" w:space="0" w:color="auto"/>
            <w:right w:val="none" w:sz="0" w:space="0" w:color="auto"/>
          </w:divBdr>
        </w:div>
      </w:divsChild>
    </w:div>
    <w:div w:id="1915239671">
      <w:bodyDiv w:val="1"/>
      <w:marLeft w:val="0"/>
      <w:marRight w:val="0"/>
      <w:marTop w:val="0"/>
      <w:marBottom w:val="0"/>
      <w:divBdr>
        <w:top w:val="none" w:sz="0" w:space="0" w:color="auto"/>
        <w:left w:val="none" w:sz="0" w:space="0" w:color="auto"/>
        <w:bottom w:val="none" w:sz="0" w:space="0" w:color="auto"/>
        <w:right w:val="none" w:sz="0" w:space="0" w:color="auto"/>
      </w:divBdr>
    </w:div>
    <w:div w:id="1942882105">
      <w:bodyDiv w:val="1"/>
      <w:marLeft w:val="0"/>
      <w:marRight w:val="0"/>
      <w:marTop w:val="0"/>
      <w:marBottom w:val="0"/>
      <w:divBdr>
        <w:top w:val="none" w:sz="0" w:space="0" w:color="auto"/>
        <w:left w:val="none" w:sz="0" w:space="0" w:color="auto"/>
        <w:bottom w:val="none" w:sz="0" w:space="0" w:color="auto"/>
        <w:right w:val="none" w:sz="0" w:space="0" w:color="auto"/>
      </w:divBdr>
      <w:divsChild>
        <w:div w:id="480198347">
          <w:marLeft w:val="274"/>
          <w:marRight w:val="0"/>
          <w:marTop w:val="0"/>
          <w:marBottom w:val="0"/>
          <w:divBdr>
            <w:top w:val="none" w:sz="0" w:space="0" w:color="auto"/>
            <w:left w:val="none" w:sz="0" w:space="0" w:color="auto"/>
            <w:bottom w:val="none" w:sz="0" w:space="0" w:color="auto"/>
            <w:right w:val="none" w:sz="0" w:space="0" w:color="auto"/>
          </w:divBdr>
        </w:div>
        <w:div w:id="1241793642">
          <w:marLeft w:val="274"/>
          <w:marRight w:val="0"/>
          <w:marTop w:val="0"/>
          <w:marBottom w:val="0"/>
          <w:divBdr>
            <w:top w:val="none" w:sz="0" w:space="0" w:color="auto"/>
            <w:left w:val="none" w:sz="0" w:space="0" w:color="auto"/>
            <w:bottom w:val="none" w:sz="0" w:space="0" w:color="auto"/>
            <w:right w:val="none" w:sz="0" w:space="0" w:color="auto"/>
          </w:divBdr>
        </w:div>
        <w:div w:id="2124381941">
          <w:marLeft w:val="274"/>
          <w:marRight w:val="0"/>
          <w:marTop w:val="0"/>
          <w:marBottom w:val="0"/>
          <w:divBdr>
            <w:top w:val="none" w:sz="0" w:space="0" w:color="auto"/>
            <w:left w:val="none" w:sz="0" w:space="0" w:color="auto"/>
            <w:bottom w:val="none" w:sz="0" w:space="0" w:color="auto"/>
            <w:right w:val="none" w:sz="0" w:space="0" w:color="auto"/>
          </w:divBdr>
        </w:div>
        <w:div w:id="1158687599">
          <w:marLeft w:val="274"/>
          <w:marRight w:val="0"/>
          <w:marTop w:val="0"/>
          <w:marBottom w:val="0"/>
          <w:divBdr>
            <w:top w:val="none" w:sz="0" w:space="0" w:color="auto"/>
            <w:left w:val="none" w:sz="0" w:space="0" w:color="auto"/>
            <w:bottom w:val="none" w:sz="0" w:space="0" w:color="auto"/>
            <w:right w:val="none" w:sz="0" w:space="0" w:color="auto"/>
          </w:divBdr>
        </w:div>
        <w:div w:id="491409414">
          <w:marLeft w:val="274"/>
          <w:marRight w:val="0"/>
          <w:marTop w:val="0"/>
          <w:marBottom w:val="0"/>
          <w:divBdr>
            <w:top w:val="none" w:sz="0" w:space="0" w:color="auto"/>
            <w:left w:val="none" w:sz="0" w:space="0" w:color="auto"/>
            <w:bottom w:val="none" w:sz="0" w:space="0" w:color="auto"/>
            <w:right w:val="none" w:sz="0" w:space="0" w:color="auto"/>
          </w:divBdr>
        </w:div>
        <w:div w:id="1153837015">
          <w:marLeft w:val="274"/>
          <w:marRight w:val="0"/>
          <w:marTop w:val="0"/>
          <w:marBottom w:val="0"/>
          <w:divBdr>
            <w:top w:val="none" w:sz="0" w:space="0" w:color="auto"/>
            <w:left w:val="none" w:sz="0" w:space="0" w:color="auto"/>
            <w:bottom w:val="none" w:sz="0" w:space="0" w:color="auto"/>
            <w:right w:val="none" w:sz="0" w:space="0" w:color="auto"/>
          </w:divBdr>
        </w:div>
        <w:div w:id="958101759">
          <w:marLeft w:val="274"/>
          <w:marRight w:val="0"/>
          <w:marTop w:val="0"/>
          <w:marBottom w:val="0"/>
          <w:divBdr>
            <w:top w:val="none" w:sz="0" w:space="0" w:color="auto"/>
            <w:left w:val="none" w:sz="0" w:space="0" w:color="auto"/>
            <w:bottom w:val="none" w:sz="0" w:space="0" w:color="auto"/>
            <w:right w:val="none" w:sz="0" w:space="0" w:color="auto"/>
          </w:divBdr>
        </w:div>
      </w:divsChild>
    </w:div>
    <w:div w:id="1963532335">
      <w:bodyDiv w:val="1"/>
      <w:marLeft w:val="0"/>
      <w:marRight w:val="0"/>
      <w:marTop w:val="0"/>
      <w:marBottom w:val="0"/>
      <w:divBdr>
        <w:top w:val="none" w:sz="0" w:space="0" w:color="auto"/>
        <w:left w:val="none" w:sz="0" w:space="0" w:color="auto"/>
        <w:bottom w:val="none" w:sz="0" w:space="0" w:color="auto"/>
        <w:right w:val="none" w:sz="0" w:space="0" w:color="auto"/>
      </w:divBdr>
    </w:div>
    <w:div w:id="2065832485">
      <w:bodyDiv w:val="1"/>
      <w:marLeft w:val="0"/>
      <w:marRight w:val="0"/>
      <w:marTop w:val="0"/>
      <w:marBottom w:val="0"/>
      <w:divBdr>
        <w:top w:val="none" w:sz="0" w:space="0" w:color="auto"/>
        <w:left w:val="none" w:sz="0" w:space="0" w:color="auto"/>
        <w:bottom w:val="none" w:sz="0" w:space="0" w:color="auto"/>
        <w:right w:val="none" w:sz="0" w:space="0" w:color="auto"/>
      </w:divBdr>
    </w:div>
    <w:div w:id="2102141102">
      <w:bodyDiv w:val="1"/>
      <w:marLeft w:val="0"/>
      <w:marRight w:val="0"/>
      <w:marTop w:val="0"/>
      <w:marBottom w:val="0"/>
      <w:divBdr>
        <w:top w:val="none" w:sz="0" w:space="0" w:color="auto"/>
        <w:left w:val="none" w:sz="0" w:space="0" w:color="auto"/>
        <w:bottom w:val="none" w:sz="0" w:space="0" w:color="auto"/>
        <w:right w:val="none" w:sz="0" w:space="0" w:color="auto"/>
      </w:divBdr>
    </w:div>
    <w:div w:id="21050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media.peugeot.com/" TargetMode="External"/><Relationship Id="rId18" Type="http://schemas.openxmlformats.org/officeDocument/2006/relationships/hyperlink" Target="https://twitter.com/peugeot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acebook.com/peugeotdeutschland" TargetMode="External"/><Relationship Id="rId2" Type="http://schemas.openxmlformats.org/officeDocument/2006/relationships/numbering" Target="numbering.xml"/><Relationship Id="rId16" Type="http://schemas.openxmlformats.org/officeDocument/2006/relationships/hyperlink" Target="https://www.instagram.com/peugeot.deutsch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ke.rosskothen@peuge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media.peugeot.com/de/newsletter-subscribe" TargetMode="External"/><Relationship Id="rId23" Type="http://schemas.openxmlformats.org/officeDocument/2006/relationships/fontTable" Target="fontTable.xml"/><Relationship Id="rId10" Type="http://schemas.openxmlformats.org/officeDocument/2006/relationships/hyperlink" Target="http://www.da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ugeot.de/family-suv-peugeot-5008.html" TargetMode="External"/><Relationship Id="rId14" Type="http://schemas.openxmlformats.org/officeDocument/2006/relationships/hyperlink" Target="https://www.peugeot.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2E43-BE6D-4ED4-8F30-1DC954F9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15578</Characters>
  <Application>Microsoft Office Word</Application>
  <DocSecurity>8</DocSecurity>
  <Lines>129</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agentur05</dc:creator>
  <cp:keywords/>
  <dc:description/>
  <cp:lastModifiedBy>Mareike Hengstermann  | agentur05</cp:lastModifiedBy>
  <cp:revision>3</cp:revision>
  <cp:lastPrinted>2019-11-20T15:54:00Z</cp:lastPrinted>
  <dcterms:created xsi:type="dcterms:W3CDTF">2020-11-18T08:03:00Z</dcterms:created>
  <dcterms:modified xsi:type="dcterms:W3CDTF">2020-11-18T08:03:00Z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U004623@inetpsa.com</vt:lpwstr>
  </property>
  <property fmtid="{D5CDD505-2E9C-101B-9397-08002B2CF9AE}" pid="6" name="MSIP_Label_2fd53d93-3f4c-4b90-b511-bd6bdbb4fba9_SetDate">
    <vt:lpwstr>2020-03-10T07:05:52.9239296Z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