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03" w:rsidRDefault="00EF6D4F" w:rsidP="00EF6D4F">
      <w:pPr>
        <w:spacing w:line="360" w:lineRule="auto"/>
        <w:jc w:val="center"/>
        <w:rPr>
          <w:rFonts w:ascii="Gill Sans MT" w:hAnsi="Gill Sans MT" w:cs="Helvetica"/>
          <w:b/>
          <w:color w:val="000000" w:themeColor="text1"/>
          <w:sz w:val="40"/>
          <w:szCs w:val="40"/>
          <w:lang w:eastAsia="it-IT"/>
        </w:rPr>
      </w:pPr>
      <w:r w:rsidRPr="00EF6D4F">
        <w:rPr>
          <w:rFonts w:ascii="Gill Sans MT" w:hAnsi="Gill Sans MT" w:cs="Helvetica"/>
          <w:b/>
          <w:color w:val="000000" w:themeColor="text1"/>
          <w:sz w:val="40"/>
          <w:szCs w:val="40"/>
          <w:lang w:eastAsia="it-IT"/>
        </w:rPr>
        <w:t xml:space="preserve">Nuevo Fiat Doblò, el Active </w:t>
      </w:r>
      <w:proofErr w:type="spellStart"/>
      <w:r w:rsidRPr="00EF6D4F">
        <w:rPr>
          <w:rFonts w:ascii="Gill Sans MT" w:hAnsi="Gill Sans MT" w:cs="Helvetica"/>
          <w:b/>
          <w:color w:val="000000" w:themeColor="text1"/>
          <w:sz w:val="40"/>
          <w:szCs w:val="40"/>
          <w:lang w:eastAsia="it-IT"/>
        </w:rPr>
        <w:t>Family</w:t>
      </w:r>
      <w:proofErr w:type="spellEnd"/>
      <w:r w:rsidRPr="00EF6D4F">
        <w:rPr>
          <w:rFonts w:ascii="Gill Sans MT" w:hAnsi="Gill Sans MT" w:cs="Helvetica"/>
          <w:b/>
          <w:color w:val="000000" w:themeColor="text1"/>
          <w:sz w:val="40"/>
          <w:szCs w:val="40"/>
          <w:lang w:eastAsia="it-IT"/>
        </w:rPr>
        <w:t xml:space="preserve"> </w:t>
      </w:r>
      <w:proofErr w:type="spellStart"/>
      <w:r w:rsidRPr="00EF6D4F">
        <w:rPr>
          <w:rFonts w:ascii="Gill Sans MT" w:hAnsi="Gill Sans MT" w:cs="Helvetica"/>
          <w:b/>
          <w:color w:val="000000" w:themeColor="text1"/>
          <w:sz w:val="40"/>
          <w:szCs w:val="40"/>
          <w:lang w:eastAsia="it-IT"/>
        </w:rPr>
        <w:t>Space</w:t>
      </w:r>
      <w:proofErr w:type="spellEnd"/>
    </w:p>
    <w:p w:rsidR="00EF6D4F" w:rsidRPr="00EF6D4F" w:rsidRDefault="00EF6D4F" w:rsidP="00EF6D4F">
      <w:pPr>
        <w:spacing w:line="360" w:lineRule="auto"/>
        <w:jc w:val="center"/>
        <w:rPr>
          <w:rFonts w:ascii="Gill Sans MT" w:hAnsi="Gill Sans MT" w:cs="Helvetica"/>
          <w:b/>
          <w:color w:val="000000" w:themeColor="text1"/>
          <w:sz w:val="40"/>
          <w:szCs w:val="40"/>
          <w:lang w:eastAsia="it-IT"/>
        </w:rPr>
      </w:pPr>
    </w:p>
    <w:p w:rsidR="00EF6D4F" w:rsidRDefault="00EF6D4F" w:rsidP="00C17870">
      <w:pPr>
        <w:pStyle w:val="03INTESTAZIONEBOLD"/>
        <w:spacing w:line="360" w:lineRule="auto"/>
        <w:jc w:val="both"/>
        <w:rPr>
          <w:rFonts w:ascii="Gill Sans MT" w:hAnsi="Gill Sans MT"/>
          <w:color w:val="000000" w:themeColor="text1"/>
          <w:sz w:val="40"/>
          <w:szCs w:val="40"/>
          <w:lang w:val="es-ES"/>
        </w:rPr>
      </w:pPr>
    </w:p>
    <w:p w:rsidR="00AA5EAD" w:rsidRDefault="00AA5EAD" w:rsidP="00C17870">
      <w:pPr>
        <w:spacing w:line="360" w:lineRule="auto"/>
        <w:jc w:val="both"/>
      </w:pPr>
    </w:p>
    <w:p w:rsidR="00EF6D4F" w:rsidRPr="00EF6D4F" w:rsidRDefault="00EF6D4F" w:rsidP="00EF6D4F">
      <w:pPr>
        <w:pStyle w:val="Prrafodelista1"/>
        <w:numPr>
          <w:ilvl w:val="0"/>
          <w:numId w:val="7"/>
        </w:numPr>
        <w:spacing w:line="360" w:lineRule="auto"/>
        <w:ind w:left="284" w:hanging="284"/>
        <w:jc w:val="both"/>
        <w:rPr>
          <w:b/>
          <w:i/>
        </w:rPr>
      </w:pPr>
      <w:r w:rsidRPr="00EF6D4F">
        <w:rPr>
          <w:b/>
          <w:i/>
        </w:rPr>
        <w:t xml:space="preserve">Resumen del modelo </w:t>
      </w:r>
    </w:p>
    <w:p w:rsidR="00EF6D4F" w:rsidRPr="00EF6D4F" w:rsidRDefault="00EF6D4F" w:rsidP="00EF6D4F">
      <w:pPr>
        <w:pStyle w:val="Prrafodelista1"/>
        <w:numPr>
          <w:ilvl w:val="0"/>
          <w:numId w:val="7"/>
        </w:numPr>
        <w:spacing w:line="360" w:lineRule="auto"/>
        <w:ind w:left="284" w:hanging="284"/>
        <w:jc w:val="both"/>
        <w:rPr>
          <w:b/>
          <w:i/>
        </w:rPr>
      </w:pPr>
      <w:r w:rsidRPr="00EF6D4F">
        <w:rPr>
          <w:b/>
          <w:i/>
        </w:rPr>
        <w:t xml:space="preserve">Estilo </w:t>
      </w:r>
    </w:p>
    <w:p w:rsidR="00EF6D4F" w:rsidRPr="00EF6D4F" w:rsidRDefault="00EF6D4F" w:rsidP="00EF6D4F">
      <w:pPr>
        <w:pStyle w:val="Prrafodelista1"/>
        <w:numPr>
          <w:ilvl w:val="0"/>
          <w:numId w:val="7"/>
        </w:numPr>
        <w:spacing w:line="360" w:lineRule="auto"/>
        <w:ind w:left="284" w:hanging="284"/>
        <w:jc w:val="both"/>
        <w:rPr>
          <w:b/>
          <w:i/>
        </w:rPr>
      </w:pPr>
      <w:r w:rsidRPr="00EF6D4F">
        <w:rPr>
          <w:b/>
          <w:i/>
        </w:rPr>
        <w:t xml:space="preserve">Versatilidad y bienestar a bordo </w:t>
      </w:r>
    </w:p>
    <w:p w:rsidR="00EF6D4F" w:rsidRPr="00EF6D4F" w:rsidRDefault="00EF6D4F" w:rsidP="00EF6D4F">
      <w:pPr>
        <w:pStyle w:val="Prrafodelista1"/>
        <w:numPr>
          <w:ilvl w:val="0"/>
          <w:numId w:val="7"/>
        </w:numPr>
        <w:spacing w:line="360" w:lineRule="auto"/>
        <w:ind w:left="284" w:hanging="284"/>
        <w:jc w:val="both"/>
        <w:rPr>
          <w:b/>
          <w:i/>
        </w:rPr>
      </w:pPr>
      <w:r w:rsidRPr="00EF6D4F">
        <w:rPr>
          <w:b/>
          <w:i/>
        </w:rPr>
        <w:t>Seguridad y comportamiento dinámico</w:t>
      </w:r>
    </w:p>
    <w:p w:rsidR="00EF6D4F" w:rsidRPr="00EF6D4F" w:rsidRDefault="00EF6D4F" w:rsidP="00EF6D4F">
      <w:pPr>
        <w:pStyle w:val="Prrafodelista1"/>
        <w:numPr>
          <w:ilvl w:val="0"/>
          <w:numId w:val="7"/>
        </w:numPr>
        <w:spacing w:line="360" w:lineRule="auto"/>
        <w:ind w:left="284" w:hanging="284"/>
        <w:jc w:val="both"/>
        <w:rPr>
          <w:b/>
          <w:i/>
        </w:rPr>
      </w:pPr>
      <w:r w:rsidRPr="00EF6D4F">
        <w:rPr>
          <w:b/>
          <w:i/>
        </w:rPr>
        <w:t xml:space="preserve">Motores y cambios </w:t>
      </w:r>
    </w:p>
    <w:p w:rsidR="00EF6D4F" w:rsidRPr="00EF6D4F" w:rsidRDefault="00EF6D4F" w:rsidP="00EF6D4F">
      <w:pPr>
        <w:pStyle w:val="Prrafodelista1"/>
        <w:numPr>
          <w:ilvl w:val="0"/>
          <w:numId w:val="7"/>
        </w:numPr>
        <w:spacing w:line="360" w:lineRule="auto"/>
        <w:ind w:left="284" w:hanging="284"/>
        <w:jc w:val="both"/>
        <w:rPr>
          <w:b/>
          <w:i/>
        </w:rPr>
      </w:pPr>
      <w:proofErr w:type="spellStart"/>
      <w:r w:rsidRPr="00EF6D4F">
        <w:rPr>
          <w:b/>
          <w:i/>
        </w:rPr>
        <w:t>Infoentretenimiento</w:t>
      </w:r>
      <w:proofErr w:type="spellEnd"/>
    </w:p>
    <w:p w:rsidR="00EF6D4F" w:rsidRPr="00EF6D4F" w:rsidRDefault="00EF6D4F" w:rsidP="00EF6D4F">
      <w:pPr>
        <w:pStyle w:val="Prrafodelista1"/>
        <w:numPr>
          <w:ilvl w:val="0"/>
          <w:numId w:val="7"/>
        </w:numPr>
        <w:spacing w:line="360" w:lineRule="auto"/>
        <w:ind w:left="284" w:hanging="284"/>
        <w:jc w:val="both"/>
        <w:rPr>
          <w:b/>
          <w:i/>
        </w:rPr>
      </w:pPr>
      <w:r w:rsidRPr="00EF6D4F">
        <w:rPr>
          <w:b/>
          <w:i/>
        </w:rPr>
        <w:t xml:space="preserve">Gama </w:t>
      </w:r>
    </w:p>
    <w:p w:rsidR="00EF6D4F" w:rsidRPr="00EF6D4F" w:rsidRDefault="00EF6D4F" w:rsidP="00EF6D4F">
      <w:pPr>
        <w:pStyle w:val="Prrafodelista1"/>
        <w:numPr>
          <w:ilvl w:val="0"/>
          <w:numId w:val="7"/>
        </w:numPr>
        <w:spacing w:line="360" w:lineRule="auto"/>
        <w:ind w:left="284" w:hanging="284"/>
        <w:jc w:val="both"/>
        <w:rPr>
          <w:b/>
          <w:i/>
        </w:rPr>
      </w:pPr>
      <w:proofErr w:type="spellStart"/>
      <w:r w:rsidRPr="00EF6D4F">
        <w:rPr>
          <w:b/>
          <w:i/>
        </w:rPr>
        <w:t>Mopar</w:t>
      </w:r>
      <w:proofErr w:type="spellEnd"/>
      <w:r w:rsidRPr="00EF6D4F">
        <w:rPr>
          <w:b/>
          <w:i/>
        </w:rPr>
        <w:t>® para el Nuevo Doblò</w:t>
      </w:r>
    </w:p>
    <w:p w:rsidR="00EF6D4F" w:rsidRPr="00EF6D4F" w:rsidRDefault="00EF6D4F" w:rsidP="00EF6D4F">
      <w:pPr>
        <w:pStyle w:val="Prrafodelista1"/>
        <w:numPr>
          <w:ilvl w:val="0"/>
          <w:numId w:val="7"/>
        </w:numPr>
        <w:spacing w:line="360" w:lineRule="auto"/>
        <w:ind w:left="284" w:hanging="284"/>
        <w:jc w:val="both"/>
        <w:rPr>
          <w:b/>
          <w:i/>
        </w:rPr>
      </w:pPr>
      <w:r w:rsidRPr="00EF6D4F">
        <w:rPr>
          <w:b/>
          <w:i/>
        </w:rPr>
        <w:t>Las so</w:t>
      </w:r>
      <w:r w:rsidR="000653BD">
        <w:rPr>
          <w:b/>
          <w:i/>
        </w:rPr>
        <w:t>luciones financieras de FCA Capital</w:t>
      </w:r>
      <w:r w:rsidRPr="00EF6D4F">
        <w:rPr>
          <w:b/>
          <w:i/>
        </w:rPr>
        <w:t xml:space="preserve"> </w:t>
      </w:r>
    </w:p>
    <w:p w:rsidR="00AA5EAD" w:rsidRDefault="00AA5EAD" w:rsidP="00C17870">
      <w:pPr>
        <w:spacing w:after="200" w:line="276" w:lineRule="auto"/>
        <w:jc w:val="both"/>
        <w:rPr>
          <w:b/>
          <w:bCs/>
        </w:rPr>
      </w:pPr>
    </w:p>
    <w:p w:rsidR="00AA5EAD" w:rsidRDefault="00AA5EAD" w:rsidP="00243126">
      <w:pPr>
        <w:spacing w:line="360" w:lineRule="auto"/>
        <w:jc w:val="right"/>
      </w:pPr>
      <w:r w:rsidRPr="00DE6F4E">
        <w:rPr>
          <w:b/>
          <w:bCs/>
        </w:rPr>
        <w:t>Alcalá de Henares</w:t>
      </w:r>
      <w:r>
        <w:rPr>
          <w:b/>
          <w:bCs/>
        </w:rPr>
        <w:t>,</w:t>
      </w:r>
      <w:r w:rsidRPr="00DE6F4E">
        <w:rPr>
          <w:b/>
          <w:bCs/>
        </w:rPr>
        <w:t xml:space="preserve"> </w:t>
      </w:r>
      <w:r w:rsidR="00881E2D">
        <w:rPr>
          <w:b/>
          <w:bCs/>
        </w:rPr>
        <w:t>23</w:t>
      </w:r>
      <w:r w:rsidRPr="00DE6F4E">
        <w:rPr>
          <w:b/>
          <w:bCs/>
        </w:rPr>
        <w:t xml:space="preserve"> de </w:t>
      </w:r>
      <w:r w:rsidR="00881E2D">
        <w:rPr>
          <w:b/>
          <w:bCs/>
        </w:rPr>
        <w:t>Junio</w:t>
      </w:r>
      <w:r w:rsidRPr="00DE6F4E">
        <w:rPr>
          <w:b/>
          <w:bCs/>
        </w:rPr>
        <w:t xml:space="preserve"> de 201</w:t>
      </w:r>
      <w:r>
        <w:rPr>
          <w:b/>
          <w:bCs/>
        </w:rPr>
        <w:t>5</w:t>
      </w:r>
    </w:p>
    <w:p w:rsidR="0011766D" w:rsidRDefault="0011766D" w:rsidP="00C17870">
      <w:pPr>
        <w:spacing w:line="360" w:lineRule="auto"/>
        <w:jc w:val="both"/>
      </w:pPr>
    </w:p>
    <w:p w:rsidR="0011766D" w:rsidRPr="00B565F7" w:rsidRDefault="0011766D" w:rsidP="00C17870">
      <w:pPr>
        <w:spacing w:line="360" w:lineRule="auto"/>
        <w:jc w:val="both"/>
      </w:pPr>
    </w:p>
    <w:p w:rsidR="00EF6D4F" w:rsidRPr="00A06456" w:rsidRDefault="00EF6D4F" w:rsidP="00EF6D4F">
      <w:pPr>
        <w:spacing w:line="360" w:lineRule="auto"/>
        <w:jc w:val="both"/>
        <w:rPr>
          <w:b/>
        </w:rPr>
      </w:pPr>
      <w:r w:rsidRPr="00A06456">
        <w:rPr>
          <w:b/>
        </w:rPr>
        <w:t xml:space="preserve">Resumen del modelo </w:t>
      </w:r>
    </w:p>
    <w:p w:rsidR="00EF6D4F" w:rsidRDefault="00EF6D4F" w:rsidP="00EF6D4F">
      <w:pPr>
        <w:spacing w:line="360" w:lineRule="auto"/>
        <w:jc w:val="both"/>
      </w:pPr>
      <w:r>
        <w:t xml:space="preserve">Fiat presenta el Nuevo Doblò, el Active </w:t>
      </w:r>
      <w:proofErr w:type="spellStart"/>
      <w:r>
        <w:t>Family</w:t>
      </w:r>
      <w:proofErr w:type="spellEnd"/>
      <w:r>
        <w:t xml:space="preserve"> </w:t>
      </w:r>
      <w:proofErr w:type="spellStart"/>
      <w:r>
        <w:t>Space</w:t>
      </w:r>
      <w:proofErr w:type="spellEnd"/>
      <w:r>
        <w:t xml:space="preserve"> capaz de satisfacer las necesidades de la familia moderna y dinámica que lo utilizan a diario, en días laborables y los fines de semana, sin ningún límite de espacio y aprovechamiento. </w:t>
      </w:r>
    </w:p>
    <w:p w:rsidR="00EF6D4F" w:rsidRDefault="00EF6D4F" w:rsidP="00EF6D4F">
      <w:pPr>
        <w:spacing w:line="360" w:lineRule="auto"/>
        <w:jc w:val="both"/>
      </w:pPr>
    </w:p>
    <w:p w:rsidR="00EF6D4F" w:rsidRDefault="00EF6D4F" w:rsidP="00EF6D4F">
      <w:pPr>
        <w:spacing w:line="360" w:lineRule="auto"/>
        <w:jc w:val="both"/>
      </w:pPr>
      <w:r>
        <w:t xml:space="preserve">El nuevo vehículo representa la cuarta generación de un modelo que, lanzado a finales del año 2000 y renovado en el 2005 y 2010, ha registrado hasta la actualidad más de 1.400.000 matriculaciones (dato global entre versión berlina y versión comercial). Un proyecto ganador </w:t>
      </w:r>
      <w:r>
        <w:lastRenderedPageBreak/>
        <w:t xml:space="preserve">que ha sabido evolucionar con el paso de los años para dar respuesta a las actuales necesidades de movilidad, confort y respeto por el medio ambiente. </w:t>
      </w:r>
    </w:p>
    <w:p w:rsidR="00EF6D4F" w:rsidRDefault="00EF6D4F" w:rsidP="00EF6D4F">
      <w:pPr>
        <w:spacing w:line="360" w:lineRule="auto"/>
        <w:jc w:val="both"/>
      </w:pPr>
    </w:p>
    <w:p w:rsidR="00EF6D4F" w:rsidRDefault="00EF6D4F" w:rsidP="00EF6D4F">
      <w:pPr>
        <w:spacing w:line="360" w:lineRule="auto"/>
        <w:jc w:val="both"/>
      </w:pPr>
      <w:r>
        <w:t xml:space="preserve">El Nuevo Doblò se presenta con un diseño, exterior e interior, totalmente renovado, capaz de expresar dinamismo y personalidad a través de formas y líneas más distintivas. También el equipamiento tecnológico se enriquece con nuevos contenidos innovadores, pero fáciles de usar, para que la experiencia de viajar a bordo del Nuevo Doblò siempre resulte agradable. Entre los contenidos más interesantes destaca el sistema multimedia </w:t>
      </w:r>
      <w:proofErr w:type="spellStart"/>
      <w:r>
        <w:t>Uconnect</w:t>
      </w:r>
      <w:proofErr w:type="spellEnd"/>
      <w:r>
        <w:t xml:space="preserve"> con pantalla táctil en color de 5" que, como opcional, puede equiparse con navegador integrado y reproducción de radio digital (DAB).</w:t>
      </w:r>
    </w:p>
    <w:p w:rsidR="00EF6D4F" w:rsidRDefault="00EF6D4F" w:rsidP="00EF6D4F">
      <w:pPr>
        <w:spacing w:line="360" w:lineRule="auto"/>
        <w:jc w:val="both"/>
      </w:pPr>
    </w:p>
    <w:p w:rsidR="00EF6D4F" w:rsidRDefault="00EF6D4F" w:rsidP="00EF6D4F">
      <w:pPr>
        <w:spacing w:line="360" w:lineRule="auto"/>
        <w:jc w:val="both"/>
      </w:pPr>
      <w:r>
        <w:t xml:space="preserve">En resumen, un vehículo perfecto para viajar, estar en compañía de los amigos y disfrutar del tiempo libre. Sea cual sea nuestra pasión o la forma en la que se utilice, el Nuevo Doblò ofrece la gran modularidad del espacio interior (desde siempre uno de los puntos fuertes del modelo) que brinda hasta 7 plazas, un amplio maletero de 790 litros (en lo más alto del segmento), numerosos compartimentos portaobjetos y el útil asiento trasero partido (60/40). </w:t>
      </w:r>
    </w:p>
    <w:p w:rsidR="00EF6D4F" w:rsidRDefault="00EF6D4F" w:rsidP="00EF6D4F">
      <w:pPr>
        <w:spacing w:line="360" w:lineRule="auto"/>
        <w:jc w:val="both"/>
      </w:pPr>
    </w:p>
    <w:p w:rsidR="00EF6D4F" w:rsidRDefault="00EF6D4F" w:rsidP="00EF6D4F">
      <w:pPr>
        <w:spacing w:line="360" w:lineRule="auto"/>
        <w:jc w:val="both"/>
      </w:pPr>
      <w:r>
        <w:t xml:space="preserve">Además, el Nuevo Doblò asegura la mejor maniobrabilidad de la categoría, gracias también a las suspensiones Bi-link, una exclusiva en el segmento, y el más alto bienestar a bordo como lo demuestra un habitáculo muy luminoso, bien ventilado y con un excelente confort climático y acústico.  Un ambiente confortable y funcional que también puede contar con los mejores equipamientos de seguridad de su categoría: siempre son de serie los airbags frontales, el sistema ESP y la función Hill </w:t>
      </w:r>
      <w:proofErr w:type="spellStart"/>
      <w:r>
        <w:t>Holder</w:t>
      </w:r>
      <w:proofErr w:type="spellEnd"/>
      <w:r>
        <w:t xml:space="preserve">. </w:t>
      </w:r>
    </w:p>
    <w:p w:rsidR="00EF6D4F" w:rsidRDefault="00EF6D4F" w:rsidP="00EF6D4F">
      <w:pPr>
        <w:spacing w:line="360" w:lineRule="auto"/>
        <w:jc w:val="both"/>
      </w:pPr>
    </w:p>
    <w:p w:rsidR="00EF6D4F" w:rsidRDefault="00EF6D4F" w:rsidP="00B25334">
      <w:pPr>
        <w:spacing w:line="360" w:lineRule="auto"/>
        <w:jc w:val="both"/>
      </w:pPr>
      <w:r>
        <w:t xml:space="preserve">El Nuevo Doblò dispone de una gama de motorizaciones entre las más amplias y articuladas de la categoría, con nada menos que </w:t>
      </w:r>
      <w:r w:rsidR="00A96C2A">
        <w:t>7</w:t>
      </w:r>
      <w:r w:rsidR="002C03B9">
        <w:t xml:space="preserve"> motores – potencias de 75 a 120</w:t>
      </w:r>
      <w:r>
        <w:t xml:space="preserve"> CV y alimentaciones de gasolina, Diésel y metano. Comercializado en 29 países de la región EMEA, el Nuevo Doblò presenta 3 equipamientos (Pop, </w:t>
      </w:r>
      <w:proofErr w:type="spellStart"/>
      <w:r>
        <w:t>Easy</w:t>
      </w:r>
      <w:proofErr w:type="spellEnd"/>
      <w:r>
        <w:t xml:space="preserve"> y Lounge), 2 variantes de altura del</w:t>
      </w:r>
      <w:bookmarkStart w:id="0" w:name="_GoBack"/>
      <w:bookmarkEnd w:id="0"/>
      <w:r>
        <w:t xml:space="preserve"> techo, 2 longitudes </w:t>
      </w:r>
      <w:r>
        <w:lastRenderedPageBreak/>
        <w:t xml:space="preserve">de batalla, 11 colores de carrocería (con el nuevo Gris </w:t>
      </w:r>
      <w:proofErr w:type="spellStart"/>
      <w:r>
        <w:t>Colosseo</w:t>
      </w:r>
      <w:proofErr w:type="spellEnd"/>
      <w:r>
        <w:t xml:space="preserve">), 5 ambientes interiores y 2 configuraciones de plazas (5 de serie y 7 opcionales). Por otra parte, el cliente del Nuevo Doblò puede contar con una gama completa de servicios y accesorios realizados en colaboración con </w:t>
      </w:r>
      <w:proofErr w:type="spellStart"/>
      <w:r>
        <w:t>Mopar</w:t>
      </w:r>
      <w:proofErr w:type="spellEnd"/>
      <w:r>
        <w:t xml:space="preserve">®, además de las ventajosas soluciones financieras diseñadas por FCA </w:t>
      </w:r>
      <w:r w:rsidR="000653BD">
        <w:t>Capital</w:t>
      </w:r>
      <w:r>
        <w:t>.</w:t>
      </w:r>
    </w:p>
    <w:p w:rsidR="00EF6D4F" w:rsidRDefault="00EF6D4F" w:rsidP="00EF6D4F">
      <w:pPr>
        <w:spacing w:line="360" w:lineRule="auto"/>
        <w:jc w:val="both"/>
      </w:pPr>
    </w:p>
    <w:p w:rsidR="00EF6D4F" w:rsidRDefault="00EF6D4F" w:rsidP="00EF6D4F">
      <w:pPr>
        <w:spacing w:line="360" w:lineRule="auto"/>
        <w:jc w:val="both"/>
      </w:pPr>
      <w:r>
        <w:t xml:space="preserve">Al igual que en generaciones anteriores, el Nuevo Doblò se produce en la planta de </w:t>
      </w:r>
      <w:proofErr w:type="spellStart"/>
      <w:r>
        <w:t>Tofaş</w:t>
      </w:r>
      <w:proofErr w:type="spellEnd"/>
      <w:r>
        <w:t xml:space="preserve"> en Bursa, Turquía, uno de los mejores emplazamientos industriales del sector del automóvil como lo confirma la concesión de la medalla de oro según la valoración World </w:t>
      </w:r>
      <w:proofErr w:type="spellStart"/>
      <w:r>
        <w:t>Class</w:t>
      </w:r>
      <w:proofErr w:type="spellEnd"/>
      <w:r>
        <w:t xml:space="preserve"> </w:t>
      </w:r>
      <w:proofErr w:type="spellStart"/>
      <w:r>
        <w:t>Manufacturing</w:t>
      </w:r>
      <w:proofErr w:type="spellEnd"/>
      <w:r>
        <w:t xml:space="preserve">. </w:t>
      </w:r>
    </w:p>
    <w:p w:rsidR="00EF6D4F" w:rsidRDefault="00EF6D4F" w:rsidP="00EF6D4F">
      <w:pPr>
        <w:spacing w:line="360" w:lineRule="auto"/>
        <w:jc w:val="both"/>
      </w:pPr>
    </w:p>
    <w:p w:rsidR="00EF6D4F" w:rsidRPr="00A06456" w:rsidRDefault="00EF6D4F" w:rsidP="00EF6D4F">
      <w:pPr>
        <w:spacing w:line="360" w:lineRule="auto"/>
        <w:jc w:val="both"/>
        <w:rPr>
          <w:b/>
        </w:rPr>
      </w:pPr>
      <w:r w:rsidRPr="00A06456">
        <w:rPr>
          <w:b/>
        </w:rPr>
        <w:t xml:space="preserve">Estilo </w:t>
      </w:r>
    </w:p>
    <w:p w:rsidR="00EF6D4F" w:rsidRDefault="00EF6D4F" w:rsidP="00EF6D4F">
      <w:pPr>
        <w:spacing w:line="360" w:lineRule="auto"/>
        <w:jc w:val="both"/>
      </w:pPr>
      <w:r>
        <w:t>Diseño, exterior e interior, profundamente renovado que se reafirma desde el primer momento con un frontal moderno y distintivo en donde destacan los nuevos parachoques y el capó aerodinámico que sigue la curva del techo. Novedades también para los grupos ópticos, delanteros y traseros, que se desarrollan de manera armoniosa y elegante, destacando la evolución horizontal de las líneas del vehículo, además de estar colocados en posición elevada para protegerlos en caso de pequeños golpes.</w:t>
      </w:r>
    </w:p>
    <w:p w:rsidR="00EF6D4F" w:rsidRDefault="00EF6D4F" w:rsidP="00EF6D4F">
      <w:pPr>
        <w:spacing w:line="360" w:lineRule="auto"/>
        <w:jc w:val="both"/>
      </w:pPr>
    </w:p>
    <w:p w:rsidR="00EF6D4F" w:rsidRDefault="00EF6D4F" w:rsidP="00EF6D4F">
      <w:pPr>
        <w:spacing w:line="360" w:lineRule="auto"/>
        <w:jc w:val="both"/>
      </w:pPr>
      <w:r>
        <w:t xml:space="preserve">El lateral del Nuevo Doblò se caracteriza por una línea que lo recorre en su totalidad, otorgando empuje y dinamismo al vehículo. Un trazo continuo que recorre la parte inferior desde el paso de rueda delantero al trasero, pasando a través de la banda paragolpes, otorga cierta fluidez al lateral. Llama la atención la amplia superficie acristalada y las cómodas puertas correderas que facilitan todavía más el subir a bordo. </w:t>
      </w:r>
    </w:p>
    <w:p w:rsidR="00EF6D4F" w:rsidRDefault="00EF6D4F" w:rsidP="00EF6D4F">
      <w:pPr>
        <w:spacing w:line="360" w:lineRule="auto"/>
        <w:jc w:val="both"/>
      </w:pPr>
    </w:p>
    <w:p w:rsidR="00EF6D4F" w:rsidRDefault="00EF6D4F" w:rsidP="00EF6D4F">
      <w:pPr>
        <w:spacing w:line="360" w:lineRule="auto"/>
        <w:jc w:val="both"/>
      </w:pPr>
      <w:r>
        <w:t>Contribuyen al estilo limpio del lateral los retrovisores exteriores que incorporan los intermitentes. Los espejos de gran tamaño aseguran una visibilidad excelente y, al mirar el lateral, destacan las nuevas llantas de aleación de 16” o los nuevos tapacubos. Por último, en el portón trasero destaca la nueva banda “</w:t>
      </w:r>
      <w:proofErr w:type="spellStart"/>
      <w:r>
        <w:t>portalogo</w:t>
      </w:r>
      <w:proofErr w:type="spellEnd"/>
      <w:r>
        <w:t xml:space="preserve">” del mismo color que la carrocería. </w:t>
      </w:r>
    </w:p>
    <w:p w:rsidR="00EF6D4F" w:rsidRDefault="00EF6D4F" w:rsidP="00EF6D4F">
      <w:pPr>
        <w:spacing w:line="360" w:lineRule="auto"/>
        <w:jc w:val="both"/>
      </w:pPr>
    </w:p>
    <w:p w:rsidR="00EF6D4F" w:rsidRDefault="00EF6D4F" w:rsidP="00EF6D4F">
      <w:pPr>
        <w:spacing w:line="360" w:lineRule="auto"/>
        <w:jc w:val="both"/>
      </w:pPr>
      <w:r>
        <w:lastRenderedPageBreak/>
        <w:t xml:space="preserve">El cliente del Nuevo Doblò puede elegir entre 11 colores de carrocería, que incluyen el inédito Gris </w:t>
      </w:r>
      <w:proofErr w:type="spellStart"/>
      <w:r>
        <w:t>Colosseo</w:t>
      </w:r>
      <w:proofErr w:type="spellEnd"/>
      <w:r>
        <w:t xml:space="preserve">, para resaltar aún más las formas armoniosas del vehículo otorgándole un aspecto elegante y distintivo.  </w:t>
      </w:r>
    </w:p>
    <w:p w:rsidR="00EF6D4F" w:rsidRDefault="00EF6D4F" w:rsidP="00EF6D4F">
      <w:pPr>
        <w:spacing w:line="360" w:lineRule="auto"/>
        <w:jc w:val="both"/>
      </w:pPr>
    </w:p>
    <w:p w:rsidR="00EF6D4F" w:rsidRDefault="00EF6D4F" w:rsidP="00EF6D4F">
      <w:pPr>
        <w:spacing w:line="360" w:lineRule="auto"/>
        <w:jc w:val="both"/>
      </w:pPr>
      <w:r>
        <w:t xml:space="preserve">Estilo renovado también en los interiores que han sido diseñados para brindar una mayor funcionalidad, además de la más amplia variedad de personalizaciones mediante la combinación de colores, materiales y revestimientos. Entre las novedades más importantes cabe destacar el nuevo salpicadero ergonómico que, en función de los equipamientos, incorpora una franja de diferente color que combina con la tapicería de los asientos y de los paneles de puertas. </w:t>
      </w:r>
    </w:p>
    <w:p w:rsidR="00EF6D4F" w:rsidRDefault="00EF6D4F" w:rsidP="00EF6D4F">
      <w:pPr>
        <w:spacing w:line="360" w:lineRule="auto"/>
        <w:jc w:val="both"/>
      </w:pPr>
    </w:p>
    <w:p w:rsidR="00EF6D4F" w:rsidRDefault="00EF6D4F" w:rsidP="00EF6D4F">
      <w:pPr>
        <w:spacing w:line="360" w:lineRule="auto"/>
        <w:jc w:val="both"/>
      </w:pPr>
      <w:r>
        <w:t xml:space="preserve">En particular, la versión Pop se caracteriza por un tono gris para el revestimiento de tejido y para el salpicadero, mientras que el habitáculo del Nuevo Doblò </w:t>
      </w:r>
      <w:proofErr w:type="spellStart"/>
      <w:r>
        <w:t>Easy</w:t>
      </w:r>
      <w:proofErr w:type="spellEnd"/>
      <w:r>
        <w:t xml:space="preserve"> presenta un nuevo revestimiento de tejido que, a elección del cliente, puede ser rojo o gris (en ambos casos el salpicadero es de color gris). Por último, el equipamiento Lounge ofrece dos soluciones: salpicadero y tejido gris o salpicadero y tejido beige. </w:t>
      </w:r>
    </w:p>
    <w:p w:rsidR="00EF6D4F" w:rsidRDefault="00EF6D4F" w:rsidP="00EF6D4F">
      <w:pPr>
        <w:spacing w:line="360" w:lineRule="auto"/>
        <w:jc w:val="both"/>
      </w:pPr>
    </w:p>
    <w:p w:rsidR="00EF6D4F" w:rsidRDefault="00EF6D4F" w:rsidP="00EF6D4F">
      <w:pPr>
        <w:spacing w:line="360" w:lineRule="auto"/>
        <w:jc w:val="both"/>
      </w:pPr>
      <w:r>
        <w:t xml:space="preserve">También son nuevos el volante ergonómico y el cuadro de instrumentos, que se renueva con unos elementos gráficos claros y atractivos en los que leer de un solo vistazo toda la información que necesita el conductor. Además, en el nuevo modelo son más fáciles de alcanzar los botones de los sistemas </w:t>
      </w:r>
      <w:proofErr w:type="spellStart"/>
      <w:r>
        <w:t>Start&amp;Stop</w:t>
      </w:r>
      <w:proofErr w:type="spellEnd"/>
      <w:r>
        <w:t xml:space="preserve">, ASR y alimentación a metano (si está presente). </w:t>
      </w:r>
    </w:p>
    <w:p w:rsidR="00EF6D4F" w:rsidRDefault="00EF6D4F" w:rsidP="00EF6D4F">
      <w:pPr>
        <w:spacing w:line="360" w:lineRule="auto"/>
        <w:jc w:val="both"/>
      </w:pPr>
    </w:p>
    <w:p w:rsidR="00EF6D4F" w:rsidRPr="00A06456" w:rsidRDefault="00EF6D4F" w:rsidP="00EF6D4F">
      <w:pPr>
        <w:spacing w:line="360" w:lineRule="auto"/>
        <w:jc w:val="both"/>
        <w:rPr>
          <w:b/>
        </w:rPr>
      </w:pPr>
      <w:r w:rsidRPr="00A06456">
        <w:rPr>
          <w:b/>
        </w:rPr>
        <w:t xml:space="preserve">Versatilidad y bienestar a bordo </w:t>
      </w:r>
    </w:p>
    <w:p w:rsidR="00EF6D4F" w:rsidRDefault="00EF6D4F" w:rsidP="00EF6D4F">
      <w:pPr>
        <w:spacing w:line="360" w:lineRule="auto"/>
        <w:jc w:val="both"/>
      </w:pPr>
      <w:r>
        <w:t xml:space="preserve">El Nuevo Doblò se sitúa en lo más alto de la categoría por modularidad del espacio interior, como lo demuestran el asiento del pasajero delantero que se abate como mesa (opcional) y los de la segunda y tercera fila (en caso de configuración de 7 plazas) que pueden reclinarse y abatirse con facilidad mediante prácticas y ergonómicas palancas de accionamiento. Asimismo, </w:t>
      </w:r>
      <w:r>
        <w:lastRenderedPageBreak/>
        <w:t xml:space="preserve">la tercera fila de la versión de 7 plazas puede desmontarse completamente, creando así un espacio realmente amplio y aprovechable en toda su longitud. En total, hay más de 30 configuraciones de los asientos del Nuevo Doblò. </w:t>
      </w:r>
    </w:p>
    <w:p w:rsidR="00EF6D4F" w:rsidRDefault="00EF6D4F" w:rsidP="00EF6D4F">
      <w:pPr>
        <w:spacing w:line="360" w:lineRule="auto"/>
        <w:jc w:val="both"/>
      </w:pPr>
    </w:p>
    <w:p w:rsidR="00EF6D4F" w:rsidRDefault="00EF6D4F" w:rsidP="00EF6D4F">
      <w:pPr>
        <w:spacing w:line="360" w:lineRule="auto"/>
        <w:jc w:val="both"/>
      </w:pPr>
      <w:r>
        <w:t xml:space="preserve">Sin contar que el maletero tiene un tamaño que se sitúa en lo más alto de la categoría: en la versión batalla corta se disponen de 790 litros (a ras de la bandeja trasera) que se convierten en 1050 litros en la versión batalla larga. Si además se abaten los asientos traseros, el volumen se incrementa a 3200 litros y 4000 litros respectivamente: son cifras récord en el segmento. Sin contar que a la gran flexibilidad del Nuevo Doblò contribuye la posibilidad de colocar la bandeja rígida en varios niveles (tiene una capacidad récord de 70 kg). </w:t>
      </w:r>
    </w:p>
    <w:p w:rsidR="00EF6D4F" w:rsidRDefault="00EF6D4F" w:rsidP="00EF6D4F">
      <w:pPr>
        <w:spacing w:line="360" w:lineRule="auto"/>
        <w:jc w:val="both"/>
      </w:pPr>
    </w:p>
    <w:p w:rsidR="00EF6D4F" w:rsidRDefault="00EF6D4F" w:rsidP="00EF6D4F">
      <w:pPr>
        <w:spacing w:line="360" w:lineRule="auto"/>
        <w:jc w:val="both"/>
      </w:pPr>
      <w:r>
        <w:t xml:space="preserve">Viajar en el Nuevo Doblò es siempre una experiencia emocionante, gracias también al ambiente bien ventilado, a las superficies agradables, a la comodidad envolvente de los asientos y a la amplia superficie acristalada. Además, la posición de conducción elevada y la ergonomía de los mandos hacen particularmente agradable un espacio fácil de dominar. </w:t>
      </w:r>
    </w:p>
    <w:p w:rsidR="00EF6D4F" w:rsidRDefault="00EF6D4F" w:rsidP="00EF6D4F">
      <w:pPr>
        <w:spacing w:line="360" w:lineRule="auto"/>
        <w:jc w:val="both"/>
      </w:pPr>
    </w:p>
    <w:p w:rsidR="00EF6D4F" w:rsidRDefault="00EF6D4F" w:rsidP="00EF6D4F">
      <w:pPr>
        <w:spacing w:line="360" w:lineRule="auto"/>
        <w:jc w:val="both"/>
      </w:pPr>
      <w:r>
        <w:t>El clima en el interior del habitáculo es uno de los principales factores de confort al viajar y también es importante para la seguridad preventiva: temperatura, humedad y ventilación influyen en el bienestar y en el nivel de atención del conductor. Por esta razón, el Nuevo Doblò utiliza un climatizador (automático o manual en función de las versiones) que ofrece salidas delanteras renovadas de gran tamaño y diseño elegante, además de la difusión directa en la parte trasera del vehículo.</w:t>
      </w:r>
    </w:p>
    <w:p w:rsidR="00EF6D4F" w:rsidRDefault="00EF6D4F" w:rsidP="00EF6D4F">
      <w:pPr>
        <w:spacing w:line="360" w:lineRule="auto"/>
        <w:jc w:val="both"/>
      </w:pPr>
    </w:p>
    <w:p w:rsidR="00EF6D4F" w:rsidRDefault="00EF6D4F" w:rsidP="00EF6D4F">
      <w:pPr>
        <w:spacing w:line="360" w:lineRule="auto"/>
        <w:jc w:val="both"/>
      </w:pPr>
      <w:r>
        <w:t>Todo esto se complementa con múltiples y prácticos compartimentos portaobjetos (ahora incluso con más capacidad), como por ejemplo la guantera con apertura ralentizada en la que puede guardarse un</w:t>
      </w:r>
      <w:r w:rsidR="00D25BA1">
        <w:t>a</w:t>
      </w:r>
      <w:r>
        <w:t xml:space="preserve"> </w:t>
      </w:r>
      <w:proofErr w:type="spellStart"/>
      <w:r>
        <w:t>tablet</w:t>
      </w:r>
      <w:proofErr w:type="spellEnd"/>
      <w:r>
        <w:t xml:space="preserve"> de 10” o la muy útil repisa superior, un cómodo compartimento abierto situado sobre el parabrisas. Resumiendo, son realmente muchas las soluciones </w:t>
      </w:r>
      <w:r>
        <w:lastRenderedPageBreak/>
        <w:t xml:space="preserve">inteligentes para usar el espacio interior que satisfacen las necesidades de quien convierte al Nuevo Doblò en un vehículo para disfrutar en familia y en compañía. </w:t>
      </w:r>
    </w:p>
    <w:p w:rsidR="00EF6D4F" w:rsidRDefault="00EF6D4F" w:rsidP="00EF6D4F">
      <w:pPr>
        <w:spacing w:line="360" w:lineRule="auto"/>
        <w:jc w:val="both"/>
      </w:pPr>
    </w:p>
    <w:p w:rsidR="00EF6D4F" w:rsidRDefault="00EF6D4F" w:rsidP="00EF6D4F">
      <w:pPr>
        <w:spacing w:line="360" w:lineRule="auto"/>
        <w:jc w:val="both"/>
      </w:pPr>
      <w:r>
        <w:t xml:space="preserve">Por último, para conducir sin estrés, es importante contar con un habitáculo insonorizado donde resulte agradable escuchar música o simplemente conversar. Esta es la razón por la que en el Nuevo Doblò se han utilizado nuevos materiales de insonorización que han permitido mejorar el índice de articulación como media un 5% (en las motorizaciones Diésel) equivalente a 3dB. </w:t>
      </w:r>
    </w:p>
    <w:p w:rsidR="00EF6D4F" w:rsidRPr="00A06456" w:rsidRDefault="00EF6D4F" w:rsidP="00EF6D4F">
      <w:pPr>
        <w:spacing w:line="360" w:lineRule="auto"/>
        <w:jc w:val="both"/>
        <w:rPr>
          <w:b/>
        </w:rPr>
      </w:pPr>
    </w:p>
    <w:p w:rsidR="00EF6D4F" w:rsidRPr="00A06456" w:rsidRDefault="00EF6D4F" w:rsidP="00EF6D4F">
      <w:pPr>
        <w:spacing w:line="360" w:lineRule="auto"/>
        <w:jc w:val="both"/>
        <w:rPr>
          <w:b/>
        </w:rPr>
      </w:pPr>
      <w:r w:rsidRPr="00A06456">
        <w:rPr>
          <w:b/>
        </w:rPr>
        <w:t>Seguridad y comportamiento dinámico</w:t>
      </w:r>
    </w:p>
    <w:p w:rsidR="00EF6D4F" w:rsidRDefault="00EF6D4F" w:rsidP="00EF6D4F">
      <w:pPr>
        <w:spacing w:line="360" w:lineRule="auto"/>
        <w:jc w:val="both"/>
      </w:pPr>
      <w:r>
        <w:t xml:space="preserve">En el ámbito de la seguridad, el Nuevo Doblò incorpora los más avanzados dispositivos electrónicos para el control de estabilidad como el ABS con corrector electrónico de frenado EBD, el ESC con los sistemas ASR (Anti Slip </w:t>
      </w:r>
      <w:proofErr w:type="spellStart"/>
      <w:r>
        <w:t>Regulation</w:t>
      </w:r>
      <w:proofErr w:type="spellEnd"/>
      <w:r>
        <w:t>), HBA (</w:t>
      </w:r>
      <w:proofErr w:type="spellStart"/>
      <w:r>
        <w:t>Hydraulic</w:t>
      </w:r>
      <w:proofErr w:type="spellEnd"/>
      <w:r>
        <w:t xml:space="preserve"> </w:t>
      </w:r>
      <w:proofErr w:type="spellStart"/>
      <w:r>
        <w:t>Brake</w:t>
      </w:r>
      <w:proofErr w:type="spellEnd"/>
      <w:r>
        <w:t xml:space="preserve"> </w:t>
      </w:r>
      <w:proofErr w:type="spellStart"/>
      <w:r>
        <w:t>Assist</w:t>
      </w:r>
      <w:proofErr w:type="spellEnd"/>
      <w:r>
        <w:t>) y Hill-</w:t>
      </w:r>
      <w:proofErr w:type="spellStart"/>
      <w:r>
        <w:t>Holder</w:t>
      </w:r>
      <w:proofErr w:type="spellEnd"/>
      <w:r>
        <w:t xml:space="preserve"> que ayuda al conductor en los arranques en cuesta. Completan el equipamiento dedicado a la seguridad los airbags frontales (opcionales los laterales que llevan a cabo la función de protección de la cabeza y del tórax) y el sistema de control de la presión de los neumáticos.  </w:t>
      </w:r>
    </w:p>
    <w:p w:rsidR="00EF6D4F" w:rsidRDefault="00EF6D4F" w:rsidP="00EF6D4F">
      <w:pPr>
        <w:spacing w:line="360" w:lineRule="auto"/>
        <w:jc w:val="both"/>
      </w:pPr>
    </w:p>
    <w:p w:rsidR="00EF6D4F" w:rsidRDefault="00EF6D4F" w:rsidP="00EF6D4F">
      <w:pPr>
        <w:spacing w:line="360" w:lineRule="auto"/>
        <w:jc w:val="both"/>
      </w:pPr>
      <w:r>
        <w:t>Acerca del comportamiento dinámico, la facilidad de conducción y el placer de conducción, el Nuevo Doblò se sitúa en lo más alto del segmento. Gracias también a las suspensiones traseras Bi-link (una exclusiva del modelo) con esquema de ruedas independientes, barra estabilizadora, amortiguadores traseros de calibrado doble (en extensión y en rebote para maximizar las prestaciones de maniobrabilidad, confort, balanceo y estabilidad) y muelles de altas prestaciones para absorber mejor los esfuerzos sobre cualquier superficie.</w:t>
      </w:r>
    </w:p>
    <w:p w:rsidR="00EF6D4F" w:rsidRDefault="00EF6D4F" w:rsidP="00EF6D4F">
      <w:pPr>
        <w:spacing w:line="360" w:lineRule="auto"/>
        <w:jc w:val="both"/>
      </w:pPr>
    </w:p>
    <w:p w:rsidR="00EF6D4F" w:rsidRDefault="00EF6D4F" w:rsidP="00EF6D4F">
      <w:pPr>
        <w:spacing w:line="360" w:lineRule="auto"/>
        <w:jc w:val="both"/>
      </w:pPr>
      <w:r>
        <w:t xml:space="preserve">También se garantiza el placer de conducción mediante las mejoras en la maniobrabilidad del cambio, gracias a diferentes intervenciones técnicas que han contribuido a lograr un menor esfuerzo y una mayor precisión en fase de selección y engranado de las marchas. Además, se </w:t>
      </w:r>
      <w:r>
        <w:lastRenderedPageBreak/>
        <w:t>ha mejorado la interacción entre la disponibilidad de par y el accionamiento del pedal: la ventaja para el cliente resulta evidente, sobre todo en condiciones de uso normales a regímenes bajos y en contextos urbanos.</w:t>
      </w:r>
    </w:p>
    <w:p w:rsidR="00EF6D4F" w:rsidRDefault="00EF6D4F" w:rsidP="00EF6D4F">
      <w:pPr>
        <w:spacing w:line="360" w:lineRule="auto"/>
        <w:jc w:val="both"/>
      </w:pPr>
    </w:p>
    <w:p w:rsidR="00EF6D4F" w:rsidRPr="00A06456" w:rsidRDefault="00EF6D4F" w:rsidP="00EF6D4F">
      <w:pPr>
        <w:spacing w:line="360" w:lineRule="auto"/>
        <w:jc w:val="both"/>
        <w:rPr>
          <w:b/>
        </w:rPr>
      </w:pPr>
      <w:r w:rsidRPr="00A06456">
        <w:rPr>
          <w:b/>
        </w:rPr>
        <w:t>Motores y cambios</w:t>
      </w:r>
    </w:p>
    <w:p w:rsidR="00EF6D4F" w:rsidRDefault="00EF6D4F" w:rsidP="00EF6D4F">
      <w:pPr>
        <w:spacing w:line="360" w:lineRule="auto"/>
        <w:jc w:val="both"/>
      </w:pPr>
      <w:r>
        <w:t>El nuevo modelo ofrece una de las más amplias gamas de motorizaciones del segmento, todas caracterizadas por cualidades de fiabilidad, prestaciones y respeto por el medio ambi</w:t>
      </w:r>
      <w:r w:rsidR="00A96C2A">
        <w:t xml:space="preserve">ente.  En el lanzamiento están </w:t>
      </w:r>
      <w:r>
        <w:t xml:space="preserve"> disponibles dos motores de gasolina (1.4 95 CV y 1.4 T-JET 120 CV) y </w:t>
      </w:r>
      <w:r w:rsidR="00A138CC">
        <w:t>cuatro turb</w:t>
      </w:r>
      <w:r>
        <w:t>odiésel (</w:t>
      </w:r>
      <w:r w:rsidR="00A96C2A">
        <w:t xml:space="preserve">1.3 </w:t>
      </w:r>
      <w:proofErr w:type="spellStart"/>
      <w:r w:rsidR="00A96C2A">
        <w:t>Multijet</w:t>
      </w:r>
      <w:proofErr w:type="spellEnd"/>
      <w:r w:rsidR="00A96C2A">
        <w:t xml:space="preserve"> 75 CV, </w:t>
      </w:r>
      <w:r w:rsidR="00A138CC">
        <w:t xml:space="preserve">1.3 </w:t>
      </w:r>
      <w:proofErr w:type="spellStart"/>
      <w:r w:rsidR="00A138CC">
        <w:t>Multijet</w:t>
      </w:r>
      <w:proofErr w:type="spellEnd"/>
      <w:r w:rsidR="00A138CC">
        <w:t xml:space="preserve"> 90 CV, </w:t>
      </w:r>
      <w:r>
        <w:t>1.6 MultiJet 90 CV</w:t>
      </w:r>
      <w:r w:rsidR="00A96C2A">
        <w:t xml:space="preserve"> y </w:t>
      </w:r>
      <w:r>
        <w:t xml:space="preserve"> 1.6 MultiJet 105 CV). </w:t>
      </w:r>
    </w:p>
    <w:p w:rsidR="00EF6D4F" w:rsidRDefault="00EF6D4F" w:rsidP="00EF6D4F">
      <w:pPr>
        <w:spacing w:line="360" w:lineRule="auto"/>
        <w:jc w:val="both"/>
      </w:pPr>
    </w:p>
    <w:p w:rsidR="00EF6D4F" w:rsidRDefault="00EF6D4F" w:rsidP="00EF6D4F">
      <w:pPr>
        <w:spacing w:line="360" w:lineRule="auto"/>
        <w:jc w:val="both"/>
      </w:pPr>
      <w:r>
        <w:t xml:space="preserve">Cabe destacar que los motores Diésel pertenecen a la familia MultiJet de segunda generación, sinónimo de tecnología, prestaciones y economía. Además, el Pack Eco en el 1.6 MultiJet de 105 CV reduce el consumo y las emisiones hasta un 15%, y permite que el Nuevo Doblò resulte especialmente competitivo en mercados como Francia, Suiza y Austria, donde la legislación premia las soluciones ecológicas. </w:t>
      </w:r>
    </w:p>
    <w:p w:rsidR="00EF6D4F" w:rsidRDefault="00EF6D4F" w:rsidP="00EF6D4F">
      <w:pPr>
        <w:spacing w:line="360" w:lineRule="auto"/>
        <w:jc w:val="both"/>
      </w:pPr>
    </w:p>
    <w:p w:rsidR="00EF6D4F" w:rsidRDefault="00EF6D4F" w:rsidP="00EF6D4F">
      <w:pPr>
        <w:spacing w:line="360" w:lineRule="auto"/>
        <w:jc w:val="both"/>
      </w:pPr>
      <w:r>
        <w:t xml:space="preserve">Completa la oferta el motor de dos combustibles (gasolina y metano) 1.4 T-JET 120 CV Natural </w:t>
      </w:r>
      <w:proofErr w:type="spellStart"/>
      <w:r>
        <w:t>Power</w:t>
      </w:r>
      <w:proofErr w:type="spellEnd"/>
      <w:r>
        <w:t xml:space="preserve"> que asegura prestaciones similares a la versión de gasolina, pero con todas las ventajas económicas y medioambientales del metano. En particular, el Fiat Doblò ha sido uno de los pioneros en los motores de dos combustibles, además de ser una de las motorizaciones preferidas por los clientes: en 2014 el Doblò Natural </w:t>
      </w:r>
      <w:proofErr w:type="spellStart"/>
      <w:r>
        <w:t>Power</w:t>
      </w:r>
      <w:proofErr w:type="spellEnd"/>
      <w:r>
        <w:t xml:space="preserve"> registró el 35% del total de las ventas del modelo en Italia. </w:t>
      </w:r>
    </w:p>
    <w:p w:rsidR="00EF6D4F" w:rsidRDefault="00EF6D4F" w:rsidP="00EF6D4F">
      <w:pPr>
        <w:spacing w:line="360" w:lineRule="auto"/>
        <w:jc w:val="both"/>
      </w:pPr>
    </w:p>
    <w:p w:rsidR="00EF6D4F" w:rsidRDefault="00EF6D4F" w:rsidP="00EF6D4F">
      <w:pPr>
        <w:spacing w:line="360" w:lineRule="auto"/>
        <w:jc w:val="both"/>
      </w:pPr>
      <w:r>
        <w:t xml:space="preserve">Por otra parte, el motor sigue siendo el mejor de su segmento en potencia, con sus 120 CV, autonomía total (625 Km), consumo (4,9 km/litro) y emisiones, con 134 gramos de CO2 al kilómetro. Todo ello sin comprometer la volumetría útil del maletero que sigue sin cambios al </w:t>
      </w:r>
      <w:r>
        <w:lastRenderedPageBreak/>
        <w:t>colocarse las bombonas de metano debajo del piso (la capacidad total es de 95 litros, correspondientes a 16,15 kg de gas natural).</w:t>
      </w:r>
    </w:p>
    <w:p w:rsidR="00EF6D4F" w:rsidRDefault="00EF6D4F" w:rsidP="00EF6D4F">
      <w:pPr>
        <w:spacing w:line="360" w:lineRule="auto"/>
        <w:jc w:val="both"/>
      </w:pPr>
    </w:p>
    <w:p w:rsidR="00EF6D4F" w:rsidRPr="00A06456" w:rsidRDefault="00EF6D4F" w:rsidP="00EF6D4F">
      <w:pPr>
        <w:spacing w:line="360" w:lineRule="auto"/>
        <w:jc w:val="both"/>
        <w:rPr>
          <w:b/>
        </w:rPr>
      </w:pPr>
      <w:proofErr w:type="spellStart"/>
      <w:r w:rsidRPr="00A06456">
        <w:rPr>
          <w:b/>
        </w:rPr>
        <w:t>Infoentretenimiento</w:t>
      </w:r>
      <w:proofErr w:type="spellEnd"/>
    </w:p>
    <w:p w:rsidR="00EF6D4F" w:rsidRDefault="00EF6D4F" w:rsidP="00EF6D4F">
      <w:pPr>
        <w:spacing w:line="360" w:lineRule="auto"/>
        <w:jc w:val="both"/>
      </w:pPr>
      <w:r>
        <w:t xml:space="preserve">En lo referente al </w:t>
      </w:r>
      <w:proofErr w:type="spellStart"/>
      <w:r>
        <w:t>infoentretenimiento</w:t>
      </w:r>
      <w:proofErr w:type="spellEnd"/>
      <w:r>
        <w:t xml:space="preserve">, el Nuevo Doblò presenta dos niveles de contenidos, según el equipamiento, que aseguran una experiencia musical envolvente. El primer sistema consta de pantalla de matriz activa, radio FM/AM, reproductor multimedia USB/conexión para iPod, conector auxiliar, volumen automático en función de la velocidad, tecnología Bluetooth (sin reconocimiento de voz) y, como opcional, mandos en el volante. </w:t>
      </w:r>
    </w:p>
    <w:p w:rsidR="00EF6D4F" w:rsidRDefault="00EF6D4F" w:rsidP="00EF6D4F">
      <w:pPr>
        <w:spacing w:line="360" w:lineRule="auto"/>
        <w:jc w:val="both"/>
      </w:pPr>
    </w:p>
    <w:p w:rsidR="00EF6D4F" w:rsidRDefault="00EF6D4F" w:rsidP="00EF6D4F">
      <w:pPr>
        <w:spacing w:line="360" w:lineRule="auto"/>
        <w:jc w:val="both"/>
      </w:pPr>
      <w:r>
        <w:t xml:space="preserve">En el Nuevo Doblò también está disponible el conocido sistema multimedia </w:t>
      </w:r>
      <w:proofErr w:type="spellStart"/>
      <w:r>
        <w:t>Uconnect</w:t>
      </w:r>
      <w:proofErr w:type="spellEnd"/>
      <w:r>
        <w:t xml:space="preserve"> 5” ya utilizado en muchos vehículos de la gama Fiat. En particular, el sofisticado dispositivo se basa en una pantalla táctil en color de 5”, una de las más grandes del segmento, que permite al conductor acceder a todas las principales funciones, desde la radio analógica y digital (DAB) hasta todos los principales soportes multimedia (reproductor multimedia, iPod, iPhone, </w:t>
      </w:r>
      <w:proofErr w:type="spellStart"/>
      <w:r>
        <w:t>smartphone</w:t>
      </w:r>
      <w:proofErr w:type="spellEnd"/>
      <w:r>
        <w:t>) que pueden conectarse a través del puerto USB y del conector auxiliar.</w:t>
      </w:r>
    </w:p>
    <w:p w:rsidR="00EF6D4F" w:rsidRDefault="00EF6D4F" w:rsidP="00EF6D4F">
      <w:pPr>
        <w:spacing w:line="360" w:lineRule="auto"/>
        <w:jc w:val="both"/>
      </w:pPr>
    </w:p>
    <w:p w:rsidR="00EF6D4F" w:rsidRDefault="00EF6D4F" w:rsidP="00EF6D4F">
      <w:pPr>
        <w:spacing w:line="360" w:lineRule="auto"/>
        <w:jc w:val="both"/>
      </w:pPr>
      <w:r>
        <w:t xml:space="preserve">Además, el sistema incluye una interfaz Bluetooth evolucionada que permite acceder a funciones adicionales como la gestión de las llamadas de teléfono o la lectura mediante la tecnología </w:t>
      </w:r>
      <w:proofErr w:type="spellStart"/>
      <w:r>
        <w:t>text</w:t>
      </w:r>
      <w:proofErr w:type="spellEnd"/>
      <w:r>
        <w:t>-to-</w:t>
      </w:r>
      <w:proofErr w:type="spellStart"/>
      <w:r>
        <w:t>speech</w:t>
      </w:r>
      <w:proofErr w:type="spellEnd"/>
      <w:r>
        <w:t xml:space="preserve"> de los SMS entrantes, además del innovador sistema de Audio </w:t>
      </w:r>
      <w:proofErr w:type="spellStart"/>
      <w:r>
        <w:t>Streaming</w:t>
      </w:r>
      <w:proofErr w:type="spellEnd"/>
      <w:r>
        <w:t xml:space="preserve"> que permite reproducir en </w:t>
      </w:r>
      <w:proofErr w:type="spellStart"/>
      <w:r>
        <w:t>streaming</w:t>
      </w:r>
      <w:proofErr w:type="spellEnd"/>
      <w:r>
        <w:t xml:space="preserve"> los archivos de música y las web radio de nuestro </w:t>
      </w:r>
      <w:proofErr w:type="spellStart"/>
      <w:r>
        <w:t>smartphone</w:t>
      </w:r>
      <w:proofErr w:type="spellEnd"/>
      <w:r>
        <w:t xml:space="preserve"> directamente, vía Bluetooth, en el dispositivo </w:t>
      </w:r>
      <w:proofErr w:type="spellStart"/>
      <w:r>
        <w:t>Uconnect</w:t>
      </w:r>
      <w:proofErr w:type="spellEnd"/>
      <w:r>
        <w:t>.</w:t>
      </w:r>
    </w:p>
    <w:p w:rsidR="00EF6D4F" w:rsidRDefault="00EF6D4F" w:rsidP="00EF6D4F">
      <w:pPr>
        <w:spacing w:line="360" w:lineRule="auto"/>
        <w:jc w:val="both"/>
      </w:pPr>
    </w:p>
    <w:p w:rsidR="00EF6D4F" w:rsidRDefault="00EF6D4F" w:rsidP="00EF6D4F">
      <w:pPr>
        <w:spacing w:line="360" w:lineRule="auto"/>
        <w:jc w:val="both"/>
      </w:pPr>
      <w:r>
        <w:t xml:space="preserve">Completan el </w:t>
      </w:r>
      <w:proofErr w:type="spellStart"/>
      <w:r>
        <w:t>Uconnect</w:t>
      </w:r>
      <w:proofErr w:type="spellEnd"/>
      <w:r>
        <w:t xml:space="preserve"> 5” los mandos en el volante y el software </w:t>
      </w:r>
      <w:proofErr w:type="spellStart"/>
      <w:r>
        <w:t>eco</w:t>
      </w:r>
      <w:proofErr w:type="gramStart"/>
      <w:r>
        <w:t>:Drive</w:t>
      </w:r>
      <w:proofErr w:type="spellEnd"/>
      <w:proofErr w:type="gramEnd"/>
      <w:r>
        <w:t xml:space="preserve"> que ayuda al conductor a reducir el consumo y las emisiones de CO2. Asimismo, como opcional, es posible añadir al sistema el navegador integrado, desarrollado en colaboración con </w:t>
      </w:r>
      <w:proofErr w:type="spellStart"/>
      <w:r>
        <w:t>TomTom</w:t>
      </w:r>
      <w:proofErr w:type="spellEnd"/>
      <w:r>
        <w:t xml:space="preserve">. </w:t>
      </w:r>
    </w:p>
    <w:p w:rsidR="00A06456" w:rsidRDefault="00A06456" w:rsidP="00EF6D4F">
      <w:pPr>
        <w:spacing w:line="360" w:lineRule="auto"/>
        <w:jc w:val="both"/>
      </w:pPr>
    </w:p>
    <w:p w:rsidR="00EF6D4F" w:rsidRDefault="00EF6D4F" w:rsidP="00EF6D4F">
      <w:pPr>
        <w:spacing w:line="360" w:lineRule="auto"/>
        <w:jc w:val="both"/>
      </w:pPr>
    </w:p>
    <w:p w:rsidR="00EF6D4F" w:rsidRPr="00A06456" w:rsidRDefault="00EF6D4F" w:rsidP="00EF6D4F">
      <w:pPr>
        <w:spacing w:line="360" w:lineRule="auto"/>
        <w:jc w:val="both"/>
        <w:rPr>
          <w:b/>
        </w:rPr>
      </w:pPr>
      <w:r w:rsidRPr="00A06456">
        <w:rPr>
          <w:b/>
        </w:rPr>
        <w:lastRenderedPageBreak/>
        <w:t xml:space="preserve">Gama </w:t>
      </w:r>
    </w:p>
    <w:p w:rsidR="00EF6D4F" w:rsidRDefault="00EF6D4F" w:rsidP="00EF6D4F">
      <w:pPr>
        <w:spacing w:line="360" w:lineRule="auto"/>
        <w:jc w:val="both"/>
      </w:pPr>
      <w:r>
        <w:t xml:space="preserve">Comercializada en 29 países de la región EMEA, la gama del Nuevo Doblò presenta 3 equipamientos (Pop, </w:t>
      </w:r>
      <w:proofErr w:type="spellStart"/>
      <w:r>
        <w:t>Easy</w:t>
      </w:r>
      <w:proofErr w:type="spellEnd"/>
      <w:r>
        <w:t xml:space="preserve"> y Lounge), 2 variantes de altura del techo, 2 longitudes de batalla, 11 colores de carrocería, 2 configuraciones de plazas (5 de serie y 7 opcionales), 5 ambientes interiores y </w:t>
      </w:r>
      <w:r w:rsidR="00A96C2A">
        <w:t>7</w:t>
      </w:r>
      <w:r>
        <w:t xml:space="preserve"> motorizaciones: los gasolina 1.4 95 CV y 1.4 T-JET 120 CV, los turbodiésel</w:t>
      </w:r>
      <w:r w:rsidR="00A96C2A">
        <w:t xml:space="preserve"> 1.3 </w:t>
      </w:r>
      <w:proofErr w:type="spellStart"/>
      <w:r w:rsidR="00A96C2A">
        <w:t>Multijet</w:t>
      </w:r>
      <w:proofErr w:type="spellEnd"/>
      <w:r w:rsidR="00A96C2A">
        <w:t xml:space="preserve"> 75 CV, </w:t>
      </w:r>
      <w:r w:rsidR="00531378">
        <w:t xml:space="preserve">1.3 </w:t>
      </w:r>
      <w:proofErr w:type="spellStart"/>
      <w:r w:rsidR="00531378">
        <w:t>Multijet</w:t>
      </w:r>
      <w:proofErr w:type="spellEnd"/>
      <w:r w:rsidR="00531378">
        <w:t xml:space="preserve"> 90 CV,</w:t>
      </w:r>
      <w:r>
        <w:t xml:space="preserve"> 1.6 MultiJet 90 CV</w:t>
      </w:r>
      <w:r w:rsidR="00A96C2A">
        <w:t xml:space="preserve"> y </w:t>
      </w:r>
      <w:r>
        <w:t xml:space="preserve"> 1.6 MultiJet 105 CV, además del motor de dos combustibles (gasolina y metano) 1.4 T-JET 120 CV Natural </w:t>
      </w:r>
      <w:proofErr w:type="spellStart"/>
      <w:r>
        <w:t>Power</w:t>
      </w:r>
      <w:proofErr w:type="spellEnd"/>
      <w:r>
        <w:t xml:space="preserve">. </w:t>
      </w:r>
    </w:p>
    <w:p w:rsidR="00EF6D4F" w:rsidRDefault="00EF6D4F" w:rsidP="00EF6D4F">
      <w:pPr>
        <w:spacing w:line="360" w:lineRule="auto"/>
        <w:jc w:val="both"/>
      </w:pPr>
    </w:p>
    <w:p w:rsidR="00EF6D4F" w:rsidRDefault="00881E2D" w:rsidP="00EF6D4F">
      <w:pPr>
        <w:spacing w:line="360" w:lineRule="auto"/>
        <w:jc w:val="both"/>
      </w:pPr>
      <w:r>
        <w:t xml:space="preserve">En España, el Nuevo Doblò está </w:t>
      </w:r>
      <w:r w:rsidR="00A96C2A">
        <w:rPr>
          <w:b/>
        </w:rPr>
        <w:t>disponible a partir de 12.000</w:t>
      </w:r>
      <w:r w:rsidR="007E2F11" w:rsidRPr="00881E2D">
        <w:rPr>
          <w:b/>
        </w:rPr>
        <w:t xml:space="preserve"> euros – versión </w:t>
      </w:r>
      <w:r w:rsidR="00A96C2A">
        <w:rPr>
          <w:b/>
        </w:rPr>
        <w:t xml:space="preserve">1.3 75 </w:t>
      </w:r>
      <w:r w:rsidR="007E2F11" w:rsidRPr="00881E2D">
        <w:rPr>
          <w:b/>
        </w:rPr>
        <w:t xml:space="preserve">cv diésel </w:t>
      </w:r>
      <w:proofErr w:type="spellStart"/>
      <w:r w:rsidR="007E2F11" w:rsidRPr="00881E2D">
        <w:rPr>
          <w:b/>
        </w:rPr>
        <w:t>Multijet</w:t>
      </w:r>
      <w:proofErr w:type="spellEnd"/>
      <w:r w:rsidR="00A96C2A">
        <w:rPr>
          <w:b/>
        </w:rPr>
        <w:t xml:space="preserve">, con aire acondicionado y radio </w:t>
      </w:r>
      <w:proofErr w:type="spellStart"/>
      <w:r w:rsidR="00A96C2A">
        <w:rPr>
          <w:b/>
        </w:rPr>
        <w:t>bluetooth</w:t>
      </w:r>
      <w:proofErr w:type="spellEnd"/>
      <w:r w:rsidR="007E2F11" w:rsidRPr="007E2F11">
        <w:t>. (Precio</w:t>
      </w:r>
      <w:r w:rsidR="00A96C2A">
        <w:t xml:space="preserve"> promocionado</w:t>
      </w:r>
      <w:r w:rsidR="007E2F11" w:rsidRPr="007E2F11">
        <w:t xml:space="preserve"> con transporte, sin impuesto de matriculación y sin I.V.A.).</w:t>
      </w:r>
    </w:p>
    <w:p w:rsidR="007E2F11" w:rsidRDefault="007E2F11" w:rsidP="00EF6D4F">
      <w:pPr>
        <w:spacing w:line="360" w:lineRule="auto"/>
        <w:jc w:val="both"/>
      </w:pPr>
    </w:p>
    <w:p w:rsidR="00EF6D4F" w:rsidRPr="00A06456" w:rsidRDefault="00EF6D4F" w:rsidP="00EF6D4F">
      <w:pPr>
        <w:spacing w:line="360" w:lineRule="auto"/>
        <w:jc w:val="both"/>
        <w:rPr>
          <w:b/>
        </w:rPr>
      </w:pPr>
      <w:proofErr w:type="spellStart"/>
      <w:r w:rsidRPr="00A06456">
        <w:rPr>
          <w:b/>
        </w:rPr>
        <w:t>Mopar</w:t>
      </w:r>
      <w:proofErr w:type="spellEnd"/>
      <w:r w:rsidRPr="00A06456">
        <w:rPr>
          <w:b/>
        </w:rPr>
        <w:t>® para el Nuevo Doblò</w:t>
      </w:r>
    </w:p>
    <w:p w:rsidR="00EF6D4F" w:rsidRDefault="00EF6D4F" w:rsidP="00EF6D4F">
      <w:pPr>
        <w:spacing w:line="360" w:lineRule="auto"/>
        <w:jc w:val="both"/>
      </w:pPr>
      <w:proofErr w:type="spellStart"/>
      <w:r>
        <w:t>Mopar</w:t>
      </w:r>
      <w:proofErr w:type="spellEnd"/>
      <w:r>
        <w:t xml:space="preserve"> - la marca de referencia en servicios, atención al cliente, recambios originales y accesorios de las marcas Fiat Chrysler Automobiles - presenta más de 100 accesorios específicos para el Nuevo Doblò que combinan con armonía con el vehículo, adaptándose de manera perfecta a sus características técnicas y de estilo.</w:t>
      </w:r>
    </w:p>
    <w:p w:rsidR="00EF6D4F" w:rsidRDefault="00EF6D4F" w:rsidP="00EF6D4F">
      <w:pPr>
        <w:spacing w:line="360" w:lineRule="auto"/>
        <w:jc w:val="both"/>
      </w:pPr>
    </w:p>
    <w:p w:rsidR="00EF6D4F" w:rsidRDefault="00EF6D4F" w:rsidP="00EF6D4F">
      <w:pPr>
        <w:spacing w:line="360" w:lineRule="auto"/>
        <w:jc w:val="both"/>
      </w:pPr>
      <w:r>
        <w:t xml:space="preserve">Entre los contenidos más interesantes cabe destacar diferentes sistemas de transporte (diseñados específicamente para llevar esquís, kayak y tablas de windsurf), que mejoran la funcionalidad del modelo Fiat, y algunos accesorios que mejoran su estética, como por ejemplo las llantas de aleación, las tapas de los retrovisores y el </w:t>
      </w:r>
      <w:proofErr w:type="spellStart"/>
      <w:r>
        <w:t>portamatrícula</w:t>
      </w:r>
      <w:proofErr w:type="spellEnd"/>
      <w:r>
        <w:t xml:space="preserve"> cromados. Para el interior también están disponibles los pedales deportivos y las cantoneras específicas, además de múltiples accesorios útiles como la protección para el maletero, la red de sujeción de la carga y la protección para los asientos traseros. Por último, son nada menos que 10 las variantes de carcasas para las llaves. </w:t>
      </w:r>
    </w:p>
    <w:p w:rsidR="00EF6D4F" w:rsidRDefault="00EF6D4F" w:rsidP="00EF6D4F">
      <w:pPr>
        <w:spacing w:line="360" w:lineRule="auto"/>
        <w:jc w:val="both"/>
      </w:pPr>
    </w:p>
    <w:p w:rsidR="00EF6D4F" w:rsidRDefault="00EF6D4F" w:rsidP="00EF6D4F">
      <w:pPr>
        <w:spacing w:line="360" w:lineRule="auto"/>
        <w:jc w:val="both"/>
      </w:pPr>
      <w:proofErr w:type="spellStart"/>
      <w:r>
        <w:lastRenderedPageBreak/>
        <w:t>Mopar</w:t>
      </w:r>
      <w:proofErr w:type="spellEnd"/>
      <w:r>
        <w:t xml:space="preserve"> también ofrecerá para el Nuevo Doblò una serie de servicios desarrollados por "</w:t>
      </w:r>
      <w:proofErr w:type="spellStart"/>
      <w:r>
        <w:t>Mopar</w:t>
      </w:r>
      <w:proofErr w:type="spellEnd"/>
      <w:r>
        <w:t xml:space="preserve"> </w:t>
      </w:r>
      <w:proofErr w:type="spellStart"/>
      <w:r>
        <w:t>Vehicle</w:t>
      </w:r>
      <w:proofErr w:type="spellEnd"/>
      <w:r>
        <w:t xml:space="preserve"> </w:t>
      </w:r>
      <w:proofErr w:type="spellStart"/>
      <w:r>
        <w:t>Protection</w:t>
      </w:r>
      <w:proofErr w:type="spellEnd"/>
      <w:r>
        <w:t xml:space="preserve">" (con más de 50 servicios disponibles en más de 30 países de la región EMEA) que aseguran al cliente la máxima tranquilidad, gracias a una amplia cobertura de las piezas mecánicas y a planes de mantenimiento específicos, además de un servicio de asistencia y reparación realizado por técnicos altamente especializados que solo utilizan recambios originales. </w:t>
      </w:r>
    </w:p>
    <w:p w:rsidR="00EF6D4F" w:rsidRDefault="00EF6D4F" w:rsidP="00EF6D4F">
      <w:pPr>
        <w:spacing w:line="360" w:lineRule="auto"/>
        <w:jc w:val="both"/>
      </w:pPr>
    </w:p>
    <w:p w:rsidR="00EF6D4F" w:rsidRDefault="00EF6D4F" w:rsidP="00EF6D4F">
      <w:pPr>
        <w:spacing w:line="360" w:lineRule="auto"/>
        <w:jc w:val="both"/>
      </w:pPr>
      <w:r>
        <w:t>“</w:t>
      </w:r>
      <w:proofErr w:type="spellStart"/>
      <w:r>
        <w:t>Mopar</w:t>
      </w:r>
      <w:proofErr w:type="spellEnd"/>
      <w:r>
        <w:t xml:space="preserve"> </w:t>
      </w:r>
      <w:proofErr w:type="spellStart"/>
      <w:r>
        <w:t>Vehicle</w:t>
      </w:r>
      <w:proofErr w:type="spellEnd"/>
      <w:r>
        <w:t xml:space="preserve"> </w:t>
      </w:r>
      <w:proofErr w:type="spellStart"/>
      <w:r>
        <w:t>Protection</w:t>
      </w:r>
      <w:proofErr w:type="spellEnd"/>
      <w:r>
        <w:t xml:space="preserve">” apoyará el lanzamiento del Nuevo Fiat Doblò con una cartera de servicios de mantenimiento y asistencia completa: </w:t>
      </w:r>
      <w:proofErr w:type="spellStart"/>
      <w:r>
        <w:t>Easy</w:t>
      </w:r>
      <w:proofErr w:type="spellEnd"/>
      <w:r>
        <w:t xml:space="preserve"> </w:t>
      </w:r>
      <w:proofErr w:type="spellStart"/>
      <w:r>
        <w:t>Care</w:t>
      </w:r>
      <w:proofErr w:type="spellEnd"/>
      <w:r>
        <w:t xml:space="preserve"> (los servicios de mantenimiento que cubren los costes de asistencia y mantenimiento programado a precios competitivos); </w:t>
      </w:r>
      <w:proofErr w:type="spellStart"/>
      <w:r>
        <w:t>Maximum</w:t>
      </w:r>
      <w:proofErr w:type="spellEnd"/>
      <w:r>
        <w:t xml:space="preserve"> </w:t>
      </w:r>
      <w:proofErr w:type="spellStart"/>
      <w:r>
        <w:t>Care</w:t>
      </w:r>
      <w:proofErr w:type="spellEnd"/>
      <w:r>
        <w:t xml:space="preserve"> (la cobertura de las piezas mecánicas y eléctricas que extiende la garantía del vehículo) y </w:t>
      </w:r>
      <w:proofErr w:type="spellStart"/>
      <w:r>
        <w:t>Powertrain</w:t>
      </w:r>
      <w:proofErr w:type="spellEnd"/>
      <w:r>
        <w:t xml:space="preserve"> </w:t>
      </w:r>
      <w:proofErr w:type="spellStart"/>
      <w:r>
        <w:t>Care</w:t>
      </w:r>
      <w:proofErr w:type="spellEnd"/>
      <w:r>
        <w:t xml:space="preserve"> (la cobertura de las piezas mecánicas que extiende la garantía del vehículo al motor, al cambio y a la transmisión). </w:t>
      </w:r>
    </w:p>
    <w:p w:rsidR="00EF6D4F" w:rsidRDefault="00EF6D4F" w:rsidP="00EF6D4F">
      <w:pPr>
        <w:spacing w:line="360" w:lineRule="auto"/>
        <w:jc w:val="both"/>
      </w:pPr>
    </w:p>
    <w:p w:rsidR="00EF6D4F" w:rsidRDefault="00EF6D4F" w:rsidP="00EF6D4F">
      <w:pPr>
        <w:spacing w:line="360" w:lineRule="auto"/>
        <w:jc w:val="both"/>
      </w:pPr>
      <w:r>
        <w:t>Los planes “</w:t>
      </w:r>
      <w:proofErr w:type="spellStart"/>
      <w:r>
        <w:t>Mopar</w:t>
      </w:r>
      <w:proofErr w:type="spellEnd"/>
      <w:r>
        <w:t xml:space="preserve"> </w:t>
      </w:r>
      <w:proofErr w:type="spellStart"/>
      <w:r>
        <w:t>Vehicle</w:t>
      </w:r>
      <w:proofErr w:type="spellEnd"/>
      <w:r>
        <w:t xml:space="preserve"> </w:t>
      </w:r>
      <w:proofErr w:type="spellStart"/>
      <w:r>
        <w:t>Protection</w:t>
      </w:r>
      <w:proofErr w:type="spellEnd"/>
      <w:r>
        <w:t>” incluyen una gama completa de opciones en términos de duración y kilometraje, y han sido diseñados para brindar a los clientes una mayor protección de sus vehículos, ofreciendo la certeza de poder contar, siempre y en cualquier lugar, con una extensa red de asistencia que utiliza recambios originales y técnicos altamente cualificados. Además de la tranquilidad completa garantizada por los servicios de asistencia en carretera previstos en toda Europa y todo el valor de un plan que, en caso de venta del vehículo, puede ser utilizado por el nuevo propietario.</w:t>
      </w:r>
    </w:p>
    <w:p w:rsidR="00EF6D4F" w:rsidRDefault="00EF6D4F" w:rsidP="00EF6D4F">
      <w:pPr>
        <w:spacing w:line="360" w:lineRule="auto"/>
        <w:jc w:val="both"/>
      </w:pPr>
    </w:p>
    <w:p w:rsidR="00EF6D4F" w:rsidRDefault="00EF6D4F" w:rsidP="00EF6D4F">
      <w:pPr>
        <w:spacing w:line="360" w:lineRule="auto"/>
        <w:jc w:val="both"/>
      </w:pPr>
      <w:r>
        <w:t xml:space="preserve">Por último, </w:t>
      </w:r>
      <w:proofErr w:type="spellStart"/>
      <w:r>
        <w:t>Mopar</w:t>
      </w:r>
      <w:proofErr w:type="spellEnd"/>
      <w:r>
        <w:t xml:space="preserve"> ha creado una plataforma exclusiva online repleta de contenidos que permiten al cliente conocer su propio vehículo con detalle. Desde la página de inicio de la marca Fiat, solo hay que hacer clic en el área “servicios de asistencia y mantenimiento” para acceder a un abanico completo de información sobre el mundo de la posventa: desde los servicios hasta los accesorios, desde los recambios originales hasta la atención al cliente, el </w:t>
      </w:r>
      <w:proofErr w:type="spellStart"/>
      <w:r>
        <w:t>merchandising</w:t>
      </w:r>
      <w:proofErr w:type="spellEnd"/>
      <w:r>
        <w:t xml:space="preserve"> e-store Fiat y la documentación técnica. Además, haciendo clic en los botones </w:t>
      </w:r>
      <w:r>
        <w:lastRenderedPageBreak/>
        <w:t xml:space="preserve">MYFIAT de la home page, tras haber registrado el vehículo, el cliente entra en un área reservada repleta de contenidos exclusivos y promociones personalizadas, con un servicio de asistencia completo y altamente personalizado. De hecho, con los datos del vehículo actualizados, el sistema facilita información útil para mantenerlo siempre en "plena forma" de la manera más económica. </w:t>
      </w:r>
    </w:p>
    <w:p w:rsidR="00EF6D4F" w:rsidRPr="00A06456" w:rsidRDefault="00EF6D4F" w:rsidP="00EF6D4F">
      <w:pPr>
        <w:spacing w:line="360" w:lineRule="auto"/>
        <w:jc w:val="both"/>
        <w:rPr>
          <w:b/>
        </w:rPr>
      </w:pPr>
    </w:p>
    <w:p w:rsidR="000653BD" w:rsidRDefault="000653BD" w:rsidP="000653BD">
      <w:pPr>
        <w:spacing w:line="360" w:lineRule="auto"/>
        <w:rPr>
          <w:b/>
          <w:bCs/>
          <w:i/>
          <w:iCs/>
        </w:rPr>
      </w:pPr>
      <w:r>
        <w:rPr>
          <w:b/>
          <w:bCs/>
          <w:i/>
          <w:iCs/>
        </w:rPr>
        <w:t>Las soluciones financieras de FCA Capital</w:t>
      </w:r>
    </w:p>
    <w:p w:rsidR="000653BD" w:rsidRPr="003D7383" w:rsidRDefault="000653BD" w:rsidP="003D7383">
      <w:pPr>
        <w:spacing w:line="360" w:lineRule="auto"/>
        <w:jc w:val="both"/>
      </w:pPr>
      <w:r w:rsidRPr="003D7383">
        <w:t>FCA Capital apoyará el lanzamiento del Nuevo Doblò con ofertas financieras enfocadas a satisfacer las necesidades de los distintos clientes como profesionales y pequeñas, medianas y grandes empresas.</w:t>
      </w:r>
    </w:p>
    <w:p w:rsidR="000653BD" w:rsidRPr="003D7383" w:rsidRDefault="000653BD" w:rsidP="003D7383">
      <w:pPr>
        <w:spacing w:line="360" w:lineRule="auto"/>
        <w:jc w:val="both"/>
      </w:pPr>
      <w:r w:rsidRPr="003D7383">
        <w:t>El producto ideal para particulares o autónomos que quieren comprar el nuevo Dobló sin preocupaciones y con la posibilidad de poder elegir es  “</w:t>
      </w:r>
      <w:proofErr w:type="spellStart"/>
      <w:r w:rsidRPr="003D7383">
        <w:t>Easy</w:t>
      </w:r>
      <w:proofErr w:type="spellEnd"/>
      <w:r w:rsidRPr="003D7383">
        <w:t xml:space="preserve"> Plan”. Con este producto el cliente paga cuotas  más reducidas que en la financiación tradicional y, una vez finalizado el contrato, podrá optar por cualquiera de las tres opciones siguientes: quedarse con el coche (pagando la última cuota), devolverlo o cambiarlo por uno nuevo. </w:t>
      </w:r>
    </w:p>
    <w:p w:rsidR="000653BD" w:rsidRPr="003D7383" w:rsidRDefault="000653BD" w:rsidP="003D7383">
      <w:pPr>
        <w:spacing w:line="360" w:lineRule="auto"/>
        <w:jc w:val="both"/>
      </w:pPr>
      <w:r w:rsidRPr="003D7383">
        <w:t>Para las pequeñas empresas, “</w:t>
      </w:r>
      <w:proofErr w:type="spellStart"/>
      <w:r w:rsidRPr="003D7383">
        <w:t>Easy</w:t>
      </w:r>
      <w:proofErr w:type="spellEnd"/>
      <w:r w:rsidRPr="003D7383">
        <w:t xml:space="preserve"> </w:t>
      </w:r>
      <w:proofErr w:type="spellStart"/>
      <w:r w:rsidRPr="003D7383">
        <w:t>Lease</w:t>
      </w:r>
      <w:proofErr w:type="spellEnd"/>
      <w:r w:rsidRPr="003D7383">
        <w:t xml:space="preserve">” es la solución leasing que permite disfrutar de la libertad </w:t>
      </w:r>
      <w:r w:rsidR="000F3423">
        <w:t>de conducir el nuevo Doblò</w:t>
      </w:r>
      <w:r w:rsidRPr="003D7383">
        <w:t>, sin tener que renunciar a la liquidez y disfrutando al mismo tiempo de ventajas fiscales. Además, el producto garantiza la máxima flexibilidad permitiendo que el cliente elija, al finalizar el contrato, si desea mantenerlo (pagando el VR o ampliando el periodo de la financiación), devolverlo o renovarlo por otro nuevo.</w:t>
      </w:r>
    </w:p>
    <w:p w:rsidR="000653BD" w:rsidRPr="003D7383" w:rsidRDefault="000653BD" w:rsidP="003D7383">
      <w:pPr>
        <w:spacing w:line="360" w:lineRule="auto"/>
        <w:jc w:val="both"/>
      </w:pPr>
    </w:p>
    <w:p w:rsidR="000653BD" w:rsidRPr="003D7383" w:rsidRDefault="000653BD" w:rsidP="003D7383">
      <w:pPr>
        <w:spacing w:line="360" w:lineRule="auto"/>
        <w:jc w:val="both"/>
      </w:pPr>
      <w:r w:rsidRPr="003D7383">
        <w:t>Asimismo, FCA Capital ofrece una amplia gama de servicios que el cliente puede incluir en la cuota de financiación: servicios de protección de crédito (por ejemplo: seguro de Vida, Perdida Total, Desempleo) y servicios de protección del vehículo como el Seguro Auto.</w:t>
      </w:r>
    </w:p>
    <w:p w:rsidR="000653BD" w:rsidRPr="003D7383" w:rsidRDefault="000653BD" w:rsidP="003D7383">
      <w:pPr>
        <w:spacing w:line="360" w:lineRule="auto"/>
        <w:jc w:val="both"/>
      </w:pPr>
    </w:p>
    <w:p w:rsidR="000653BD" w:rsidRPr="003D7383" w:rsidRDefault="000653BD" w:rsidP="003D7383">
      <w:pPr>
        <w:spacing w:line="360" w:lineRule="auto"/>
        <w:jc w:val="both"/>
      </w:pPr>
      <w:r w:rsidRPr="003D7383">
        <w:t>Por último, para las medianas y grandes empresas está a disposición el producto “</w:t>
      </w:r>
      <w:proofErr w:type="spellStart"/>
      <w:r w:rsidRPr="003D7383">
        <w:t>Renting</w:t>
      </w:r>
      <w:proofErr w:type="spellEnd"/>
      <w:r w:rsidRPr="003D7383">
        <w:t xml:space="preserve">”, alquiler a largo plazo con todos los servicios incluidos, desde los seguros hasta el </w:t>
      </w:r>
      <w:r w:rsidRPr="003D7383">
        <w:lastRenderedPageBreak/>
        <w:t>mantenimiento, que permite disfrutar de la simplicidad de gestión y optimización de los costes.</w:t>
      </w:r>
    </w:p>
    <w:p w:rsidR="000653BD" w:rsidRPr="003D7383" w:rsidRDefault="000653BD" w:rsidP="003D7383">
      <w:pPr>
        <w:spacing w:line="360" w:lineRule="auto"/>
        <w:jc w:val="both"/>
      </w:pPr>
    </w:p>
    <w:p w:rsidR="000653BD" w:rsidRDefault="000653BD" w:rsidP="000F3423">
      <w:pPr>
        <w:spacing w:line="360" w:lineRule="auto"/>
        <w:jc w:val="both"/>
      </w:pPr>
      <w:r>
        <w:t>FCA Capital pone a disposición una amplia gama de productos y servicios para responder de la mejor forma a las necesidades de sus clientes.</w:t>
      </w:r>
    </w:p>
    <w:p w:rsidR="000653BD" w:rsidRDefault="000653BD" w:rsidP="003D7383"/>
    <w:p w:rsidR="009A6988" w:rsidRDefault="009A6988" w:rsidP="003D7383"/>
    <w:p w:rsidR="009A6988" w:rsidRDefault="009A6988" w:rsidP="003D7383"/>
    <w:p w:rsidR="009A6988" w:rsidRDefault="009A6988" w:rsidP="003D7383"/>
    <w:p w:rsidR="009A6988" w:rsidRDefault="009A6988" w:rsidP="003D7383"/>
    <w:p w:rsidR="009A6988" w:rsidRDefault="009A6988" w:rsidP="00C17870">
      <w:pPr>
        <w:jc w:val="both"/>
      </w:pPr>
    </w:p>
    <w:p w:rsidR="009A6988" w:rsidRDefault="009A6988" w:rsidP="00C17870">
      <w:pPr>
        <w:jc w:val="both"/>
      </w:pPr>
    </w:p>
    <w:p w:rsidR="001C5D37" w:rsidRDefault="001C5D37" w:rsidP="00C17870">
      <w:pPr>
        <w:jc w:val="both"/>
      </w:pPr>
    </w:p>
    <w:p w:rsidR="001C5D37" w:rsidRDefault="001C5D37" w:rsidP="00C17870">
      <w:pPr>
        <w:jc w:val="both"/>
      </w:pPr>
    </w:p>
    <w:p w:rsidR="001C5D37" w:rsidRDefault="001C5D37" w:rsidP="00C17870">
      <w:pPr>
        <w:jc w:val="both"/>
      </w:pPr>
    </w:p>
    <w:p w:rsidR="001C5D37" w:rsidRDefault="001C5D37" w:rsidP="00C17870">
      <w:pPr>
        <w:jc w:val="both"/>
      </w:pPr>
    </w:p>
    <w:p w:rsidR="0011766D" w:rsidRDefault="0011766D" w:rsidP="00C17870">
      <w:pPr>
        <w:jc w:val="both"/>
      </w:pPr>
    </w:p>
    <w:p w:rsidR="009A6988" w:rsidRPr="00EF6D4F" w:rsidRDefault="009A6988" w:rsidP="009A6988">
      <w:pPr>
        <w:jc w:val="both"/>
        <w:rPr>
          <w:rFonts w:ascii="Arial" w:eastAsia="Calibri" w:hAnsi="Arial" w:cs="Arial"/>
          <w:b/>
          <w:bCs/>
          <w:color w:val="A6A6A6" w:themeColor="background1" w:themeShade="A6"/>
          <w:sz w:val="18"/>
          <w:szCs w:val="18"/>
          <w:lang w:eastAsia="it-IT"/>
        </w:rPr>
      </w:pPr>
      <w:r w:rsidRPr="00EF6D4F">
        <w:rPr>
          <w:rFonts w:ascii="Arial" w:eastAsia="Calibri" w:hAnsi="Arial" w:cs="Arial"/>
          <w:b/>
          <w:bCs/>
          <w:color w:val="A6A6A6" w:themeColor="background1" w:themeShade="A6"/>
          <w:sz w:val="18"/>
          <w:szCs w:val="18"/>
          <w:lang w:eastAsia="it-IT"/>
        </w:rPr>
        <w:t>Para más información:</w:t>
      </w:r>
    </w:p>
    <w:p w:rsidR="009A6988" w:rsidRPr="00EF6D4F" w:rsidRDefault="009A6988" w:rsidP="009A6988">
      <w:pPr>
        <w:jc w:val="both"/>
        <w:rPr>
          <w:rFonts w:ascii="Arial" w:eastAsia="Calibri" w:hAnsi="Arial" w:cs="Arial"/>
          <w:b/>
          <w:bCs/>
          <w:color w:val="A6A6A6" w:themeColor="background1" w:themeShade="A6"/>
          <w:sz w:val="18"/>
          <w:szCs w:val="18"/>
          <w:lang w:eastAsia="it-IT"/>
        </w:rPr>
      </w:pPr>
    </w:p>
    <w:p w:rsidR="009A6988" w:rsidRPr="001C5D37" w:rsidRDefault="001C5D37" w:rsidP="009A6988">
      <w:pPr>
        <w:jc w:val="both"/>
        <w:rPr>
          <w:rFonts w:ascii="Arial" w:eastAsia="Calibri" w:hAnsi="Arial" w:cs="Arial"/>
          <w:b/>
          <w:bCs/>
          <w:color w:val="A6A6A6" w:themeColor="background1" w:themeShade="A6"/>
          <w:sz w:val="18"/>
          <w:szCs w:val="18"/>
          <w:lang w:val="it-IT" w:eastAsia="it-IT"/>
        </w:rPr>
      </w:pPr>
      <w:r w:rsidRPr="001C5D37">
        <w:rPr>
          <w:rFonts w:ascii="Arial" w:eastAsia="Calibri" w:hAnsi="Arial" w:cs="Arial"/>
          <w:b/>
          <w:bCs/>
          <w:color w:val="A6A6A6" w:themeColor="background1" w:themeShade="A6"/>
          <w:sz w:val="18"/>
          <w:szCs w:val="18"/>
          <w:lang w:val="it-IT" w:eastAsia="it-IT"/>
        </w:rPr>
        <w:t>Fiat Chrysler</w:t>
      </w:r>
      <w:r w:rsidR="009A6988" w:rsidRPr="001C5D37">
        <w:rPr>
          <w:rFonts w:ascii="Arial" w:eastAsia="Calibri" w:hAnsi="Arial" w:cs="Arial"/>
          <w:b/>
          <w:bCs/>
          <w:color w:val="A6A6A6" w:themeColor="background1" w:themeShade="A6"/>
          <w:sz w:val="18"/>
          <w:szCs w:val="18"/>
          <w:lang w:val="it-IT" w:eastAsia="it-IT"/>
        </w:rPr>
        <w:t xml:space="preserve"> Automobiles Spain, </w:t>
      </w:r>
      <w:proofErr w:type="gramStart"/>
      <w:r w:rsidR="009A6988" w:rsidRPr="001C5D37">
        <w:rPr>
          <w:rFonts w:ascii="Arial" w:eastAsia="Calibri" w:hAnsi="Arial" w:cs="Arial"/>
          <w:b/>
          <w:bCs/>
          <w:color w:val="A6A6A6" w:themeColor="background1" w:themeShade="A6"/>
          <w:sz w:val="18"/>
          <w:szCs w:val="18"/>
          <w:lang w:val="it-IT" w:eastAsia="it-IT"/>
        </w:rPr>
        <w:t>S.A</w:t>
      </w:r>
      <w:proofErr w:type="gramEnd"/>
      <w:r w:rsidR="009A6988" w:rsidRPr="001C5D37">
        <w:rPr>
          <w:rFonts w:ascii="Arial" w:eastAsia="Calibri" w:hAnsi="Arial" w:cs="Arial"/>
          <w:b/>
          <w:bCs/>
          <w:color w:val="A6A6A6" w:themeColor="background1" w:themeShade="A6"/>
          <w:sz w:val="18"/>
          <w:szCs w:val="18"/>
          <w:lang w:val="it-IT" w:eastAsia="it-IT"/>
        </w:rPr>
        <w:t>.</w:t>
      </w:r>
    </w:p>
    <w:p w:rsidR="009A6988" w:rsidRPr="00EF6D4F" w:rsidRDefault="009A6988" w:rsidP="009A6988">
      <w:pPr>
        <w:jc w:val="both"/>
        <w:rPr>
          <w:rFonts w:ascii="Arial" w:eastAsia="Calibri" w:hAnsi="Arial" w:cs="Arial"/>
          <w:b/>
          <w:bCs/>
          <w:color w:val="A6A6A6" w:themeColor="background1" w:themeShade="A6"/>
          <w:sz w:val="18"/>
          <w:szCs w:val="18"/>
          <w:lang w:eastAsia="it-IT"/>
        </w:rPr>
      </w:pPr>
      <w:r w:rsidRPr="00EF6D4F">
        <w:rPr>
          <w:rFonts w:ascii="Arial" w:eastAsia="Calibri" w:hAnsi="Arial" w:cs="Arial"/>
          <w:b/>
          <w:bCs/>
          <w:color w:val="A6A6A6" w:themeColor="background1" w:themeShade="A6"/>
          <w:sz w:val="18"/>
          <w:szCs w:val="18"/>
          <w:lang w:eastAsia="it-IT"/>
        </w:rPr>
        <w:t>Angeles Rojo Tel.: +34 – 91.885.39.83</w:t>
      </w:r>
    </w:p>
    <w:p w:rsidR="009A6988" w:rsidRPr="00EF6D4F" w:rsidRDefault="009A6988" w:rsidP="009A6988">
      <w:pPr>
        <w:jc w:val="both"/>
        <w:rPr>
          <w:rFonts w:ascii="Arial" w:eastAsia="Calibri" w:hAnsi="Arial" w:cs="Arial"/>
          <w:b/>
          <w:bCs/>
          <w:color w:val="A6A6A6" w:themeColor="background1" w:themeShade="A6"/>
          <w:sz w:val="18"/>
          <w:szCs w:val="18"/>
          <w:lang w:eastAsia="it-IT"/>
        </w:rPr>
      </w:pPr>
      <w:r w:rsidRPr="00EF6D4F">
        <w:rPr>
          <w:rFonts w:ascii="Arial" w:eastAsia="Calibri" w:hAnsi="Arial" w:cs="Arial"/>
          <w:b/>
          <w:bCs/>
          <w:color w:val="A6A6A6" w:themeColor="background1" w:themeShade="A6"/>
          <w:sz w:val="18"/>
          <w:szCs w:val="18"/>
          <w:lang w:eastAsia="it-IT"/>
        </w:rPr>
        <w:t>Relaciones Externas y Prensa</w:t>
      </w:r>
    </w:p>
    <w:p w:rsidR="009A6988" w:rsidRPr="00EF6D4F" w:rsidRDefault="009A6988" w:rsidP="009A6988">
      <w:pPr>
        <w:jc w:val="both"/>
        <w:rPr>
          <w:rFonts w:ascii="Arial" w:eastAsia="Calibri" w:hAnsi="Arial" w:cs="Arial"/>
          <w:b/>
          <w:bCs/>
          <w:color w:val="A6A6A6" w:themeColor="background1" w:themeShade="A6"/>
          <w:sz w:val="18"/>
          <w:szCs w:val="18"/>
          <w:lang w:eastAsia="it-IT"/>
        </w:rPr>
      </w:pPr>
      <w:r w:rsidRPr="00EF6D4F">
        <w:rPr>
          <w:rFonts w:ascii="Arial" w:eastAsia="Calibri" w:hAnsi="Arial" w:cs="Arial"/>
          <w:b/>
          <w:bCs/>
          <w:color w:val="A6A6A6" w:themeColor="background1" w:themeShade="A6"/>
          <w:sz w:val="18"/>
          <w:szCs w:val="18"/>
          <w:lang w:eastAsia="it-IT"/>
        </w:rPr>
        <w:t>Avenida de Madrid 15 - 28802 - Alcalá de Henares</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0653BD"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sidR="009A6988">
        <w:rPr>
          <w:rFonts w:ascii="Helvetica" w:hAnsi="Helvetica"/>
          <w:b/>
          <w:color w:val="A6A6A6" w:themeColor="background1" w:themeShade="A6"/>
          <w:sz w:val="16"/>
          <w:szCs w:val="16"/>
          <w:lang w:eastAsia="it-IT"/>
        </w:rPr>
        <w:t>www.fiatprofessionalpress.com</w:t>
      </w:r>
    </w:p>
    <w:sectPr w:rsidR="002615BB" w:rsidRPr="00AA5EAD" w:rsidSect="00301313">
      <w:headerReference w:type="even" r:id="rId9"/>
      <w:headerReference w:type="default" r:id="rId10"/>
      <w:footerReference w:type="even" r:id="rId11"/>
      <w:footerReference w:type="default" r:id="rId12"/>
      <w:headerReference w:type="first" r:id="rId13"/>
      <w:footerReference w:type="first" r:id="rId14"/>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05" w:rsidRDefault="00072E05" w:rsidP="0040727A">
      <w:r>
        <w:separator/>
      </w:r>
    </w:p>
  </w:endnote>
  <w:endnote w:type="continuationSeparator" w:id="0">
    <w:p w:rsidR="00072E05" w:rsidRDefault="00072E0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881E2D">
    <w:pPr>
      <w:pStyle w:val="Piedepgina"/>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-12700</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5 Cuadro de texto" o:spid="_x0000_s1026" type="#_x0000_t202" style="position:absolute;margin-left:-79.65pt;margin-top:-1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33655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Group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6pt;margin-top:2.6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Group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48895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94.1pt;margin-top:3.8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05" w:rsidRDefault="00072E05" w:rsidP="0040727A">
      <w:r>
        <w:separator/>
      </w:r>
    </w:p>
  </w:footnote>
  <w:footnote w:type="continuationSeparator" w:id="0">
    <w:p w:rsidR="00072E05" w:rsidRDefault="00072E05"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40727A">
    <w:pPr>
      <w:pStyle w:val="Encabezado"/>
    </w:pPr>
  </w:p>
  <w:p w:rsidR="0040727A" w:rsidRDefault="0040727A">
    <w:pPr>
      <w:pStyle w:val="Encabezado"/>
    </w:pPr>
  </w:p>
  <w:p w:rsidR="0040727A" w:rsidRDefault="0040727A">
    <w:pPr>
      <w:pStyle w:val="Encabezado"/>
    </w:pPr>
  </w:p>
  <w:p w:rsidR="0040727A" w:rsidRDefault="0040727A">
    <w:pPr>
      <w:pStyle w:val="Encabezado"/>
    </w:pPr>
  </w:p>
  <w:p w:rsidR="00243D71" w:rsidRDefault="00243D71">
    <w:pPr>
      <w:pStyle w:val="Encabezado"/>
    </w:pPr>
  </w:p>
  <w:p w:rsidR="0040727A" w:rsidRDefault="007B2775">
    <w:pPr>
      <w:pStyle w:val="Encabezado"/>
    </w:pPr>
    <w:r>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2"/>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3"/>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4"/>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5"/>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6"/>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1270000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7"/>
                  <a:stretch>
                    <a:fillRect/>
                  </a:stretch>
                </pic:blipFill>
                <pic:spPr bwMode="auto">
                  <a:xfrm>
                    <a:off x="0" y="0"/>
                    <a:ext cx="361950" cy="361950"/>
                  </a:xfrm>
                  <a:prstGeom prst="rect">
                    <a:avLst/>
                  </a:prstGeom>
                  <a:noFill/>
                  <a:ln>
                    <a:noFill/>
                  </a:ln>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75" w:rsidRDefault="007B2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BF3640D"/>
    <w:multiLevelType w:val="hybridMultilevel"/>
    <w:tmpl w:val="229634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10F9"/>
    <w:rsid w:val="000653BD"/>
    <w:rsid w:val="00072E05"/>
    <w:rsid w:val="000F3423"/>
    <w:rsid w:val="00117539"/>
    <w:rsid w:val="0011766D"/>
    <w:rsid w:val="001224F3"/>
    <w:rsid w:val="00127575"/>
    <w:rsid w:val="001321C7"/>
    <w:rsid w:val="001404CE"/>
    <w:rsid w:val="00152E1F"/>
    <w:rsid w:val="001643D7"/>
    <w:rsid w:val="00196436"/>
    <w:rsid w:val="001A44E1"/>
    <w:rsid w:val="001B476D"/>
    <w:rsid w:val="001C5D37"/>
    <w:rsid w:val="001E6F08"/>
    <w:rsid w:val="001E72DE"/>
    <w:rsid w:val="001F43CC"/>
    <w:rsid w:val="002027F5"/>
    <w:rsid w:val="0022002D"/>
    <w:rsid w:val="00224A03"/>
    <w:rsid w:val="00235E55"/>
    <w:rsid w:val="00242880"/>
    <w:rsid w:val="00243126"/>
    <w:rsid w:val="00243D71"/>
    <w:rsid w:val="002463D0"/>
    <w:rsid w:val="00254209"/>
    <w:rsid w:val="002542D6"/>
    <w:rsid w:val="002615BB"/>
    <w:rsid w:val="002632B2"/>
    <w:rsid w:val="00277BED"/>
    <w:rsid w:val="00290304"/>
    <w:rsid w:val="002A41B8"/>
    <w:rsid w:val="002C03B9"/>
    <w:rsid w:val="002C2B49"/>
    <w:rsid w:val="002C3F7E"/>
    <w:rsid w:val="002D6459"/>
    <w:rsid w:val="002E0018"/>
    <w:rsid w:val="002E7B9B"/>
    <w:rsid w:val="002F4162"/>
    <w:rsid w:val="002F608C"/>
    <w:rsid w:val="00301313"/>
    <w:rsid w:val="003205CA"/>
    <w:rsid w:val="003B5E1C"/>
    <w:rsid w:val="003C3F24"/>
    <w:rsid w:val="003D0012"/>
    <w:rsid w:val="003D7383"/>
    <w:rsid w:val="003F6D89"/>
    <w:rsid w:val="003F7CF8"/>
    <w:rsid w:val="0040727A"/>
    <w:rsid w:val="004249C9"/>
    <w:rsid w:val="00424F1E"/>
    <w:rsid w:val="004339FC"/>
    <w:rsid w:val="0043693D"/>
    <w:rsid w:val="004527B9"/>
    <w:rsid w:val="004612E1"/>
    <w:rsid w:val="004623C4"/>
    <w:rsid w:val="004647E0"/>
    <w:rsid w:val="004B4360"/>
    <w:rsid w:val="004C2471"/>
    <w:rsid w:val="004F5277"/>
    <w:rsid w:val="0052590C"/>
    <w:rsid w:val="005272E3"/>
    <w:rsid w:val="00531378"/>
    <w:rsid w:val="00534CF0"/>
    <w:rsid w:val="0055058C"/>
    <w:rsid w:val="005769CF"/>
    <w:rsid w:val="005C2CF7"/>
    <w:rsid w:val="005C4629"/>
    <w:rsid w:val="005E483E"/>
    <w:rsid w:val="005E5DFD"/>
    <w:rsid w:val="005E7BB0"/>
    <w:rsid w:val="00610CCD"/>
    <w:rsid w:val="006242B8"/>
    <w:rsid w:val="0065016B"/>
    <w:rsid w:val="00657241"/>
    <w:rsid w:val="00660FD5"/>
    <w:rsid w:val="006E44CA"/>
    <w:rsid w:val="00742856"/>
    <w:rsid w:val="00747D6E"/>
    <w:rsid w:val="007555AD"/>
    <w:rsid w:val="0077149F"/>
    <w:rsid w:val="007820C2"/>
    <w:rsid w:val="007826F7"/>
    <w:rsid w:val="007B2775"/>
    <w:rsid w:val="007C22FB"/>
    <w:rsid w:val="007D228B"/>
    <w:rsid w:val="007E2F11"/>
    <w:rsid w:val="007F42CE"/>
    <w:rsid w:val="00807297"/>
    <w:rsid w:val="008224A2"/>
    <w:rsid w:val="0085229D"/>
    <w:rsid w:val="00881E2D"/>
    <w:rsid w:val="008F35CB"/>
    <w:rsid w:val="0093038A"/>
    <w:rsid w:val="009369E2"/>
    <w:rsid w:val="0094468C"/>
    <w:rsid w:val="00945214"/>
    <w:rsid w:val="00971E31"/>
    <w:rsid w:val="009A38A3"/>
    <w:rsid w:val="009A6988"/>
    <w:rsid w:val="009C3006"/>
    <w:rsid w:val="00A0337E"/>
    <w:rsid w:val="00A06456"/>
    <w:rsid w:val="00A138CC"/>
    <w:rsid w:val="00A23946"/>
    <w:rsid w:val="00A27594"/>
    <w:rsid w:val="00A57CDC"/>
    <w:rsid w:val="00A823DB"/>
    <w:rsid w:val="00A96C2A"/>
    <w:rsid w:val="00AA5EAD"/>
    <w:rsid w:val="00AB7FF8"/>
    <w:rsid w:val="00AC1F48"/>
    <w:rsid w:val="00B2051F"/>
    <w:rsid w:val="00B23C3A"/>
    <w:rsid w:val="00B2460C"/>
    <w:rsid w:val="00B25334"/>
    <w:rsid w:val="00B32CA2"/>
    <w:rsid w:val="00B66DE8"/>
    <w:rsid w:val="00B92B43"/>
    <w:rsid w:val="00BB33D8"/>
    <w:rsid w:val="00BC3EBE"/>
    <w:rsid w:val="00BC688D"/>
    <w:rsid w:val="00BF49AC"/>
    <w:rsid w:val="00BF5175"/>
    <w:rsid w:val="00C05AB3"/>
    <w:rsid w:val="00C066F6"/>
    <w:rsid w:val="00C12833"/>
    <w:rsid w:val="00C17870"/>
    <w:rsid w:val="00C20E27"/>
    <w:rsid w:val="00C452B8"/>
    <w:rsid w:val="00C4539D"/>
    <w:rsid w:val="00C53F3B"/>
    <w:rsid w:val="00C54A3D"/>
    <w:rsid w:val="00C63F47"/>
    <w:rsid w:val="00CE0698"/>
    <w:rsid w:val="00D222F7"/>
    <w:rsid w:val="00D25BA1"/>
    <w:rsid w:val="00D30759"/>
    <w:rsid w:val="00D43FEE"/>
    <w:rsid w:val="00D55BF3"/>
    <w:rsid w:val="00D62C19"/>
    <w:rsid w:val="00D738C2"/>
    <w:rsid w:val="00DD14CE"/>
    <w:rsid w:val="00DF6B11"/>
    <w:rsid w:val="00E017CF"/>
    <w:rsid w:val="00E10222"/>
    <w:rsid w:val="00E77030"/>
    <w:rsid w:val="00E85A0B"/>
    <w:rsid w:val="00E92DBA"/>
    <w:rsid w:val="00EA2208"/>
    <w:rsid w:val="00EA35CE"/>
    <w:rsid w:val="00EB6979"/>
    <w:rsid w:val="00EC15CA"/>
    <w:rsid w:val="00EE2C27"/>
    <w:rsid w:val="00EF50C8"/>
    <w:rsid w:val="00EF6D4F"/>
    <w:rsid w:val="00EF7248"/>
    <w:rsid w:val="00F06D0A"/>
    <w:rsid w:val="00F10B69"/>
    <w:rsid w:val="00F449FB"/>
    <w:rsid w:val="00F55682"/>
    <w:rsid w:val="00F854AA"/>
    <w:rsid w:val="00F9537E"/>
    <w:rsid w:val="00FC650C"/>
    <w:rsid w:val="00FC6525"/>
    <w:rsid w:val="00FD17DC"/>
    <w:rsid w:val="00FE5C56"/>
    <w:rsid w:val="00FF0509"/>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EF6D4F"/>
    <w:pPr>
      <w:spacing w:after="200" w:line="276" w:lineRule="auto"/>
      <w:ind w:left="720"/>
      <w:contextualSpacing/>
    </w:pPr>
    <w:rPr>
      <w:rFonts w:cs="Times New Roman"/>
    </w:rPr>
  </w:style>
  <w:style w:type="paragraph" w:customStyle="1" w:styleId="01TEXT">
    <w:name w:val="01_TEXT"/>
    <w:basedOn w:val="Normal"/>
    <w:uiPriority w:val="99"/>
    <w:rsid w:val="000653BD"/>
    <w:pPr>
      <w:spacing w:line="280" w:lineRule="exact"/>
    </w:pPr>
    <w:rPr>
      <w:rFonts w:ascii="Arial" w:eastAsiaTheme="minorHAnsi" w:hAnsi="Arial" w:cs="Arial"/>
      <w:color w:val="000000"/>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EF6D4F"/>
    <w:pPr>
      <w:spacing w:after="200" w:line="276" w:lineRule="auto"/>
      <w:ind w:left="720"/>
      <w:contextualSpacing/>
    </w:pPr>
    <w:rPr>
      <w:rFonts w:cs="Times New Roman"/>
    </w:rPr>
  </w:style>
  <w:style w:type="paragraph" w:customStyle="1" w:styleId="01TEXT">
    <w:name w:val="01_TEXT"/>
    <w:basedOn w:val="Normal"/>
    <w:uiPriority w:val="99"/>
    <w:rsid w:val="000653BD"/>
    <w:pPr>
      <w:spacing w:line="280" w:lineRule="exact"/>
    </w:pPr>
    <w:rPr>
      <w:rFonts w:ascii="Arial" w:eastAsiaTheme="minorHAnsi" w:hAnsi="Arial" w:cs="Arial"/>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51633605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8D37-B0D8-4F8E-B725-033BFEF6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3163</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ROJO Angeles</cp:lastModifiedBy>
  <cp:revision>5</cp:revision>
  <cp:lastPrinted>2015-06-16T15:06:00Z</cp:lastPrinted>
  <dcterms:created xsi:type="dcterms:W3CDTF">2015-06-16T15:45:00Z</dcterms:created>
  <dcterms:modified xsi:type="dcterms:W3CDTF">2015-06-22T09:09:00Z</dcterms:modified>
</cp:coreProperties>
</file>